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E3673" w:rsidRPr="00467017" w:rsidRDefault="00B2136C" w:rsidP="006A499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480" w:lineRule="auto"/>
        <w:jc w:val="center"/>
        <w:rPr>
          <w:rFonts w:ascii="Times New Roman" w:eastAsia="Times New Roman" w:hAnsi="Times New Roman" w:cs="Times New Roman"/>
          <w:sz w:val="24"/>
          <w:szCs w:val="24"/>
        </w:rPr>
      </w:pPr>
      <w:bookmarkStart w:id="0" w:name="_GoBack"/>
      <w:r w:rsidRPr="00467017">
        <w:rPr>
          <w:rFonts w:ascii="Times New Roman" w:eastAsia="Times New Roman" w:hAnsi="Times New Roman" w:cs="Times New Roman"/>
          <w:sz w:val="24"/>
          <w:szCs w:val="24"/>
        </w:rPr>
        <w:t>Federalism a</w:t>
      </w:r>
      <w:r w:rsidRPr="00467017">
        <w:rPr>
          <w:rFonts w:ascii="Times New Roman" w:eastAsia="Times New Roman" w:hAnsi="Times New Roman" w:cs="Times New Roman"/>
          <w:sz w:val="24"/>
          <w:szCs w:val="24"/>
        </w:rPr>
        <w:t>nd National Homeland Security</w:t>
      </w:r>
    </w:p>
    <w:bookmarkEnd w:id="0"/>
    <w:p w:rsidR="004A08D4" w:rsidRPr="00467017" w:rsidRDefault="00B2136C" w:rsidP="006A4994">
      <w:pPr>
        <w:pStyle w:val="NoSpacing"/>
        <w:spacing w:line="480" w:lineRule="auto"/>
        <w:jc w:val="center"/>
        <w:rPr>
          <w:rFonts w:ascii="Times New Roman" w:hAnsi="Times New Roman" w:cs="Times New Roman"/>
          <w:sz w:val="24"/>
          <w:szCs w:val="24"/>
          <w:shd w:val="clear" w:color="auto" w:fill="FFFFFF"/>
        </w:rPr>
      </w:pPr>
      <w:r w:rsidRPr="00467017">
        <w:rPr>
          <w:rFonts w:ascii="Times New Roman" w:hAnsi="Times New Roman" w:cs="Times New Roman"/>
          <w:sz w:val="24"/>
          <w:szCs w:val="24"/>
          <w:shd w:val="clear" w:color="auto" w:fill="FFFFFF"/>
        </w:rPr>
        <w:t>Name</w:t>
      </w:r>
    </w:p>
    <w:p w:rsidR="00CE3673" w:rsidRPr="00467017" w:rsidRDefault="00B2136C" w:rsidP="006A4994">
      <w:pPr>
        <w:pStyle w:val="NoSpacing"/>
        <w:spacing w:line="480" w:lineRule="auto"/>
        <w:jc w:val="center"/>
        <w:rPr>
          <w:rFonts w:ascii="Times New Roman" w:hAnsi="Times New Roman" w:cs="Times New Roman"/>
          <w:sz w:val="24"/>
          <w:szCs w:val="24"/>
          <w:shd w:val="clear" w:color="auto" w:fill="FFFFFF"/>
        </w:rPr>
      </w:pPr>
      <w:r w:rsidRPr="00467017">
        <w:rPr>
          <w:rFonts w:ascii="Times New Roman" w:hAnsi="Times New Roman" w:cs="Times New Roman"/>
          <w:sz w:val="24"/>
          <w:szCs w:val="24"/>
          <w:shd w:val="clear" w:color="auto" w:fill="FFFFFF"/>
        </w:rPr>
        <w:t>I</w:t>
      </w:r>
      <w:r w:rsidRPr="00467017">
        <w:rPr>
          <w:rFonts w:ascii="Times New Roman" w:hAnsi="Times New Roman" w:cs="Times New Roman"/>
          <w:sz w:val="24"/>
          <w:szCs w:val="24"/>
          <w:shd w:val="clear" w:color="auto" w:fill="FFFFFF"/>
        </w:rPr>
        <w:t>nstitution</w:t>
      </w:r>
    </w:p>
    <w:p w:rsidR="004A08D4" w:rsidRPr="00467017" w:rsidRDefault="004A08D4" w:rsidP="006A4994">
      <w:pPr>
        <w:pStyle w:val="NoSpacing"/>
        <w:spacing w:line="480" w:lineRule="auto"/>
        <w:jc w:val="center"/>
        <w:rPr>
          <w:rFonts w:ascii="Times New Roman" w:hAnsi="Times New Roman" w:cs="Times New Roman"/>
          <w:sz w:val="24"/>
          <w:szCs w:val="24"/>
          <w:shd w:val="clear" w:color="auto" w:fill="FFFFFF"/>
        </w:rPr>
      </w:pPr>
    </w:p>
    <w:p w:rsidR="004A08D4" w:rsidRPr="00467017" w:rsidRDefault="004A08D4" w:rsidP="006A4994">
      <w:pPr>
        <w:pStyle w:val="NoSpacing"/>
        <w:spacing w:line="480" w:lineRule="auto"/>
        <w:jc w:val="center"/>
        <w:rPr>
          <w:rFonts w:ascii="Times New Roman" w:hAnsi="Times New Roman" w:cs="Times New Roman"/>
          <w:sz w:val="24"/>
          <w:szCs w:val="24"/>
          <w:shd w:val="clear" w:color="auto" w:fill="FFFFFF"/>
        </w:rPr>
      </w:pPr>
    </w:p>
    <w:p w:rsidR="004A08D4" w:rsidRPr="00467017" w:rsidRDefault="004A08D4" w:rsidP="006A4994">
      <w:pPr>
        <w:pStyle w:val="NoSpacing"/>
        <w:spacing w:line="480" w:lineRule="auto"/>
        <w:jc w:val="center"/>
        <w:rPr>
          <w:rFonts w:ascii="Times New Roman" w:hAnsi="Times New Roman" w:cs="Times New Roman"/>
          <w:sz w:val="24"/>
          <w:szCs w:val="24"/>
          <w:shd w:val="clear" w:color="auto" w:fill="FFFFFF"/>
        </w:rPr>
      </w:pPr>
    </w:p>
    <w:p w:rsidR="004A08D4" w:rsidRPr="00467017" w:rsidRDefault="004A08D4" w:rsidP="006A4994">
      <w:pPr>
        <w:pStyle w:val="NoSpacing"/>
        <w:spacing w:line="480" w:lineRule="auto"/>
        <w:jc w:val="center"/>
        <w:rPr>
          <w:rFonts w:ascii="Times New Roman" w:hAnsi="Times New Roman" w:cs="Times New Roman"/>
          <w:sz w:val="24"/>
          <w:szCs w:val="24"/>
          <w:shd w:val="clear" w:color="auto" w:fill="FFFFFF"/>
        </w:rPr>
      </w:pPr>
    </w:p>
    <w:p w:rsidR="004A08D4" w:rsidRPr="00467017" w:rsidRDefault="004A08D4" w:rsidP="006A4994">
      <w:pPr>
        <w:pStyle w:val="NoSpacing"/>
        <w:spacing w:line="480" w:lineRule="auto"/>
        <w:jc w:val="center"/>
        <w:rPr>
          <w:rFonts w:ascii="Times New Roman" w:hAnsi="Times New Roman" w:cs="Times New Roman"/>
          <w:sz w:val="24"/>
          <w:szCs w:val="24"/>
          <w:shd w:val="clear" w:color="auto" w:fill="FFFFFF"/>
        </w:rPr>
      </w:pPr>
    </w:p>
    <w:p w:rsidR="004A08D4" w:rsidRPr="00467017" w:rsidRDefault="004A08D4" w:rsidP="006A4994">
      <w:pPr>
        <w:pStyle w:val="NoSpacing"/>
        <w:spacing w:line="480" w:lineRule="auto"/>
        <w:jc w:val="center"/>
        <w:rPr>
          <w:rFonts w:ascii="Times New Roman" w:hAnsi="Times New Roman" w:cs="Times New Roman"/>
          <w:sz w:val="24"/>
          <w:szCs w:val="24"/>
          <w:shd w:val="clear" w:color="auto" w:fill="FFFFFF"/>
        </w:rPr>
      </w:pPr>
    </w:p>
    <w:p w:rsidR="006A4994" w:rsidRPr="00467017" w:rsidRDefault="006A4994" w:rsidP="006A4994">
      <w:pPr>
        <w:pStyle w:val="NoSpacing"/>
        <w:spacing w:line="480" w:lineRule="auto"/>
        <w:jc w:val="center"/>
        <w:rPr>
          <w:rFonts w:ascii="Times New Roman" w:hAnsi="Times New Roman" w:cs="Times New Roman"/>
          <w:sz w:val="24"/>
          <w:szCs w:val="24"/>
          <w:shd w:val="clear" w:color="auto" w:fill="FFFFFF"/>
        </w:rPr>
      </w:pPr>
    </w:p>
    <w:p w:rsidR="006A4994" w:rsidRPr="00467017" w:rsidRDefault="006A4994" w:rsidP="006A4994">
      <w:pPr>
        <w:pStyle w:val="NoSpacing"/>
        <w:spacing w:line="480" w:lineRule="auto"/>
        <w:jc w:val="center"/>
        <w:rPr>
          <w:rFonts w:ascii="Times New Roman" w:hAnsi="Times New Roman" w:cs="Times New Roman"/>
          <w:sz w:val="24"/>
          <w:szCs w:val="24"/>
          <w:shd w:val="clear" w:color="auto" w:fill="FFFFFF"/>
        </w:rPr>
      </w:pPr>
    </w:p>
    <w:p w:rsidR="006A4994" w:rsidRPr="00467017" w:rsidRDefault="006A4994" w:rsidP="006A4994">
      <w:pPr>
        <w:pStyle w:val="NoSpacing"/>
        <w:spacing w:line="480" w:lineRule="auto"/>
        <w:jc w:val="center"/>
        <w:rPr>
          <w:rFonts w:ascii="Times New Roman" w:hAnsi="Times New Roman" w:cs="Times New Roman"/>
          <w:sz w:val="24"/>
          <w:szCs w:val="24"/>
          <w:shd w:val="clear" w:color="auto" w:fill="FFFFFF"/>
        </w:rPr>
      </w:pPr>
    </w:p>
    <w:p w:rsidR="006A4994" w:rsidRPr="00467017" w:rsidRDefault="006A4994" w:rsidP="006A4994">
      <w:pPr>
        <w:pStyle w:val="NoSpacing"/>
        <w:spacing w:line="480" w:lineRule="auto"/>
        <w:jc w:val="center"/>
        <w:rPr>
          <w:rFonts w:ascii="Times New Roman" w:hAnsi="Times New Roman" w:cs="Times New Roman"/>
          <w:sz w:val="24"/>
          <w:szCs w:val="24"/>
          <w:shd w:val="clear" w:color="auto" w:fill="FFFFFF"/>
        </w:rPr>
      </w:pPr>
    </w:p>
    <w:p w:rsidR="006A4994" w:rsidRPr="00467017" w:rsidRDefault="006A4994" w:rsidP="006A4994">
      <w:pPr>
        <w:pStyle w:val="NoSpacing"/>
        <w:spacing w:line="480" w:lineRule="auto"/>
        <w:jc w:val="center"/>
        <w:rPr>
          <w:rFonts w:ascii="Times New Roman" w:hAnsi="Times New Roman" w:cs="Times New Roman"/>
          <w:sz w:val="24"/>
          <w:szCs w:val="24"/>
          <w:shd w:val="clear" w:color="auto" w:fill="FFFFFF"/>
        </w:rPr>
      </w:pPr>
    </w:p>
    <w:p w:rsidR="006A4994" w:rsidRPr="00467017" w:rsidRDefault="006A4994" w:rsidP="006A4994">
      <w:pPr>
        <w:pStyle w:val="NoSpacing"/>
        <w:spacing w:line="480" w:lineRule="auto"/>
        <w:jc w:val="center"/>
        <w:rPr>
          <w:rFonts w:ascii="Times New Roman" w:hAnsi="Times New Roman" w:cs="Times New Roman"/>
          <w:sz w:val="24"/>
          <w:szCs w:val="24"/>
          <w:shd w:val="clear" w:color="auto" w:fill="FFFFFF"/>
        </w:rPr>
      </w:pPr>
    </w:p>
    <w:p w:rsidR="006A4994" w:rsidRPr="00467017" w:rsidRDefault="006A4994" w:rsidP="006A4994">
      <w:pPr>
        <w:pStyle w:val="NoSpacing"/>
        <w:spacing w:line="480" w:lineRule="auto"/>
        <w:jc w:val="center"/>
        <w:rPr>
          <w:rFonts w:ascii="Times New Roman" w:hAnsi="Times New Roman" w:cs="Times New Roman"/>
          <w:sz w:val="24"/>
          <w:szCs w:val="24"/>
          <w:shd w:val="clear" w:color="auto" w:fill="FFFFFF"/>
        </w:rPr>
      </w:pPr>
    </w:p>
    <w:p w:rsidR="006A4994" w:rsidRPr="00467017" w:rsidRDefault="006A4994" w:rsidP="006A4994">
      <w:pPr>
        <w:pStyle w:val="NoSpacing"/>
        <w:spacing w:line="480" w:lineRule="auto"/>
        <w:jc w:val="center"/>
        <w:rPr>
          <w:rFonts w:ascii="Times New Roman" w:hAnsi="Times New Roman" w:cs="Times New Roman"/>
          <w:sz w:val="24"/>
          <w:szCs w:val="24"/>
          <w:shd w:val="clear" w:color="auto" w:fill="FFFFFF"/>
        </w:rPr>
      </w:pPr>
    </w:p>
    <w:p w:rsidR="006A4994" w:rsidRPr="00467017" w:rsidRDefault="006A4994" w:rsidP="006A4994">
      <w:pPr>
        <w:pStyle w:val="NoSpacing"/>
        <w:spacing w:line="480" w:lineRule="auto"/>
        <w:jc w:val="center"/>
        <w:rPr>
          <w:rFonts w:ascii="Times New Roman" w:hAnsi="Times New Roman" w:cs="Times New Roman"/>
          <w:sz w:val="24"/>
          <w:szCs w:val="24"/>
          <w:shd w:val="clear" w:color="auto" w:fill="FFFFFF"/>
        </w:rPr>
      </w:pPr>
    </w:p>
    <w:p w:rsidR="006A4994" w:rsidRPr="00467017" w:rsidRDefault="006A4994" w:rsidP="006A4994">
      <w:pPr>
        <w:pStyle w:val="NoSpacing"/>
        <w:spacing w:line="480" w:lineRule="auto"/>
        <w:jc w:val="center"/>
        <w:rPr>
          <w:rFonts w:ascii="Times New Roman" w:hAnsi="Times New Roman" w:cs="Times New Roman"/>
          <w:sz w:val="24"/>
          <w:szCs w:val="24"/>
          <w:shd w:val="clear" w:color="auto" w:fill="FFFFFF"/>
        </w:rPr>
      </w:pPr>
    </w:p>
    <w:p w:rsidR="006A4994" w:rsidRPr="00467017" w:rsidRDefault="006A4994" w:rsidP="006A4994">
      <w:pPr>
        <w:pStyle w:val="NoSpacing"/>
        <w:spacing w:line="480" w:lineRule="auto"/>
        <w:jc w:val="center"/>
        <w:rPr>
          <w:rFonts w:ascii="Times New Roman" w:hAnsi="Times New Roman" w:cs="Times New Roman"/>
          <w:sz w:val="24"/>
          <w:szCs w:val="24"/>
          <w:shd w:val="clear" w:color="auto" w:fill="FFFFFF"/>
        </w:rPr>
      </w:pPr>
    </w:p>
    <w:p w:rsidR="006A4994" w:rsidRPr="00467017" w:rsidRDefault="006A4994" w:rsidP="006A4994">
      <w:pPr>
        <w:pStyle w:val="NoSpacing"/>
        <w:spacing w:line="480" w:lineRule="auto"/>
        <w:jc w:val="center"/>
        <w:rPr>
          <w:rFonts w:ascii="Times New Roman" w:hAnsi="Times New Roman" w:cs="Times New Roman"/>
          <w:sz w:val="24"/>
          <w:szCs w:val="24"/>
          <w:shd w:val="clear" w:color="auto" w:fill="FFFFFF"/>
        </w:rPr>
      </w:pPr>
    </w:p>
    <w:p w:rsidR="006A4994" w:rsidRPr="00467017" w:rsidRDefault="006A4994" w:rsidP="006A4994">
      <w:pPr>
        <w:pStyle w:val="NoSpacing"/>
        <w:spacing w:line="480" w:lineRule="auto"/>
        <w:jc w:val="center"/>
        <w:rPr>
          <w:rFonts w:ascii="Times New Roman" w:hAnsi="Times New Roman" w:cs="Times New Roman"/>
          <w:sz w:val="24"/>
          <w:szCs w:val="24"/>
          <w:shd w:val="clear" w:color="auto" w:fill="FFFFFF"/>
        </w:rPr>
      </w:pPr>
    </w:p>
    <w:p w:rsidR="006A4994" w:rsidRPr="00467017" w:rsidRDefault="006A4994" w:rsidP="006A4994">
      <w:pPr>
        <w:pStyle w:val="NoSpacing"/>
        <w:spacing w:line="480" w:lineRule="auto"/>
        <w:jc w:val="center"/>
        <w:rPr>
          <w:rFonts w:ascii="Times New Roman" w:hAnsi="Times New Roman" w:cs="Times New Roman"/>
          <w:sz w:val="24"/>
          <w:szCs w:val="24"/>
          <w:shd w:val="clear" w:color="auto" w:fill="FFFFFF"/>
        </w:rPr>
      </w:pPr>
    </w:p>
    <w:p w:rsidR="004A08D4" w:rsidRPr="00467017" w:rsidRDefault="004A08D4" w:rsidP="006A4994">
      <w:pPr>
        <w:pStyle w:val="NoSpacing"/>
        <w:spacing w:line="480" w:lineRule="auto"/>
        <w:jc w:val="center"/>
        <w:rPr>
          <w:rFonts w:ascii="Times New Roman" w:hAnsi="Times New Roman" w:cs="Times New Roman"/>
          <w:sz w:val="24"/>
          <w:szCs w:val="24"/>
          <w:shd w:val="clear" w:color="auto" w:fill="FFFFFF"/>
        </w:rPr>
      </w:pPr>
    </w:p>
    <w:p w:rsidR="007C0BF7" w:rsidRPr="00467017" w:rsidRDefault="00B2136C" w:rsidP="006A4994">
      <w:pPr>
        <w:spacing w:line="480" w:lineRule="auto"/>
        <w:rPr>
          <w:rFonts w:ascii="Times New Roman" w:hAnsi="Times New Roman" w:cs="Times New Roman"/>
          <w:sz w:val="24"/>
          <w:szCs w:val="24"/>
          <w:shd w:val="clear" w:color="auto" w:fill="FFFFFF"/>
        </w:rPr>
      </w:pPr>
      <w:r w:rsidRPr="00467017">
        <w:rPr>
          <w:rFonts w:ascii="Times New Roman" w:eastAsia="Times New Roman" w:hAnsi="Times New Roman" w:cs="Times New Roman"/>
          <w:b/>
          <w:sz w:val="24"/>
          <w:szCs w:val="24"/>
        </w:rPr>
        <w:t xml:space="preserve">Reviewing </w:t>
      </w:r>
      <w:r w:rsidRPr="00467017">
        <w:rPr>
          <w:rFonts w:ascii="Times New Roman" w:eastAsia="Times New Roman" w:hAnsi="Times New Roman" w:cs="Times New Roman"/>
          <w:b/>
          <w:sz w:val="24"/>
          <w:szCs w:val="24"/>
        </w:rPr>
        <w:t>"Federalism, Homeland Security and National Preparedness: A Case Study in t</w:t>
      </w:r>
      <w:r w:rsidRPr="00467017">
        <w:rPr>
          <w:rFonts w:ascii="Times New Roman" w:eastAsia="Times New Roman" w:hAnsi="Times New Roman" w:cs="Times New Roman"/>
          <w:b/>
          <w:sz w:val="24"/>
          <w:szCs w:val="24"/>
        </w:rPr>
        <w:t>he Development of Public Policy</w:t>
      </w:r>
      <w:r w:rsidRPr="00467017">
        <w:rPr>
          <w:rFonts w:ascii="Times New Roman" w:eastAsia="Times New Roman" w:hAnsi="Times New Roman" w:cs="Times New Roman"/>
          <w:b/>
          <w:sz w:val="24"/>
          <w:szCs w:val="24"/>
        </w:rPr>
        <w:t>"</w:t>
      </w:r>
      <w:r w:rsidR="00C70103" w:rsidRPr="00467017">
        <w:rPr>
          <w:rFonts w:ascii="Times New Roman" w:hAnsi="Times New Roman" w:cs="Times New Roman"/>
          <w:sz w:val="24"/>
          <w:szCs w:val="24"/>
          <w:shd w:val="clear" w:color="auto" w:fill="FFFFFF"/>
        </w:rPr>
        <w:t xml:space="preserve"> </w:t>
      </w:r>
      <w:r w:rsidR="00C70103" w:rsidRPr="00467017">
        <w:rPr>
          <w:rFonts w:ascii="Times New Roman" w:hAnsi="Times New Roman" w:cs="Times New Roman"/>
          <w:b/>
          <w:sz w:val="24"/>
          <w:szCs w:val="24"/>
          <w:shd w:val="clear" w:color="auto" w:fill="FFFFFF"/>
        </w:rPr>
        <w:t>by Clovis S</w:t>
      </w:r>
      <w:r w:rsidRPr="00467017">
        <w:rPr>
          <w:rFonts w:ascii="Times New Roman" w:hAnsi="Times New Roman" w:cs="Times New Roman"/>
          <w:b/>
          <w:sz w:val="24"/>
          <w:szCs w:val="24"/>
          <w:shd w:val="clear" w:color="auto" w:fill="FFFFFF"/>
        </w:rPr>
        <w:t>amuel</w:t>
      </w:r>
    </w:p>
    <w:p w:rsidR="00F67DCF" w:rsidRPr="00467017" w:rsidRDefault="00B2136C" w:rsidP="00F67DCF">
      <w:pPr>
        <w:spacing w:line="480" w:lineRule="auto"/>
        <w:ind w:firstLine="720"/>
        <w:rPr>
          <w:rFonts w:ascii="Times New Roman" w:hAnsi="Times New Roman" w:cs="Times New Roman"/>
          <w:sz w:val="24"/>
          <w:szCs w:val="24"/>
          <w:shd w:val="clear" w:color="auto" w:fill="FFFFFF"/>
        </w:rPr>
      </w:pPr>
      <w:r w:rsidRPr="00467017">
        <w:rPr>
          <w:rFonts w:ascii="Times New Roman" w:hAnsi="Times New Roman" w:cs="Times New Roman"/>
          <w:sz w:val="24"/>
          <w:szCs w:val="24"/>
          <w:shd w:val="clear" w:color="auto" w:fill="FFFFFF"/>
        </w:rPr>
        <w:t xml:space="preserve">In light of this article, based on the </w:t>
      </w:r>
      <w:r w:rsidR="00C36511" w:rsidRPr="00467017">
        <w:rPr>
          <w:rFonts w:ascii="Times New Roman" w:hAnsi="Times New Roman" w:cs="Times New Roman"/>
          <w:sz w:val="24"/>
          <w:szCs w:val="24"/>
          <w:shd w:val="clear" w:color="auto" w:fill="FFFFFF"/>
        </w:rPr>
        <w:t>o</w:t>
      </w:r>
      <w:r w:rsidRPr="00467017">
        <w:rPr>
          <w:rFonts w:ascii="Times New Roman" w:hAnsi="Times New Roman" w:cs="Times New Roman"/>
          <w:sz w:val="24"/>
          <w:szCs w:val="24"/>
          <w:shd w:val="clear" w:color="auto" w:fill="FFFFFF"/>
        </w:rPr>
        <w:t xml:space="preserve">bservation of intergovernmental relations and the </w:t>
      </w:r>
      <w:r w:rsidR="00580C94" w:rsidRPr="00467017">
        <w:rPr>
          <w:rFonts w:ascii="Times New Roman" w:hAnsi="Times New Roman" w:cs="Times New Roman"/>
          <w:sz w:val="24"/>
          <w:szCs w:val="24"/>
          <w:shd w:val="clear" w:color="auto" w:fill="FFFFFF"/>
        </w:rPr>
        <w:t>allied</w:t>
      </w:r>
      <w:r w:rsidRPr="00467017">
        <w:rPr>
          <w:rFonts w:ascii="Times New Roman" w:hAnsi="Times New Roman" w:cs="Times New Roman"/>
          <w:sz w:val="24"/>
          <w:szCs w:val="24"/>
          <w:shd w:val="clear" w:color="auto" w:fill="FFFFFF"/>
        </w:rPr>
        <w:t xml:space="preserve"> actions of</w:t>
      </w:r>
      <w:r w:rsidR="00580C94" w:rsidRPr="00467017">
        <w:rPr>
          <w:rFonts w:ascii="Times New Roman" w:hAnsi="Times New Roman" w:cs="Times New Roman"/>
          <w:sz w:val="24"/>
          <w:szCs w:val="24"/>
          <w:shd w:val="clear" w:color="auto" w:fill="FFFFFF"/>
        </w:rPr>
        <w:t xml:space="preserve"> different levels of government, </w:t>
      </w:r>
      <w:r w:rsidRPr="00467017">
        <w:rPr>
          <w:rFonts w:ascii="Times New Roman" w:hAnsi="Times New Roman" w:cs="Times New Roman"/>
          <w:sz w:val="24"/>
          <w:szCs w:val="24"/>
          <w:shd w:val="clear" w:color="auto" w:fill="FFFFFF"/>
        </w:rPr>
        <w:t xml:space="preserve">three dominant theories of federalism </w:t>
      </w:r>
      <w:r w:rsidR="00580C94" w:rsidRPr="00467017">
        <w:rPr>
          <w:rFonts w:ascii="Times New Roman" w:hAnsi="Times New Roman" w:cs="Times New Roman"/>
          <w:sz w:val="24"/>
          <w:szCs w:val="24"/>
          <w:shd w:val="clear" w:color="auto" w:fill="FFFFFF"/>
        </w:rPr>
        <w:t xml:space="preserve">are identified.  </w:t>
      </w:r>
      <w:r w:rsidRPr="00467017">
        <w:rPr>
          <w:rFonts w:ascii="Times New Roman" w:hAnsi="Times New Roman" w:cs="Times New Roman"/>
          <w:sz w:val="24"/>
          <w:szCs w:val="24"/>
          <w:shd w:val="clear" w:color="auto" w:fill="FFFFFF"/>
        </w:rPr>
        <w:t>These</w:t>
      </w:r>
      <w:r w:rsidR="00580C94" w:rsidRPr="00467017">
        <w:rPr>
          <w:rFonts w:ascii="Times New Roman" w:hAnsi="Times New Roman" w:cs="Times New Roman"/>
          <w:sz w:val="24"/>
          <w:szCs w:val="24"/>
          <w:shd w:val="clear" w:color="auto" w:fill="FFFFFF"/>
        </w:rPr>
        <w:t xml:space="preserve"> theories include coercive federalism, </w:t>
      </w:r>
      <w:r w:rsidRPr="00467017">
        <w:rPr>
          <w:rFonts w:ascii="Times New Roman" w:hAnsi="Times New Roman" w:cs="Times New Roman"/>
          <w:sz w:val="24"/>
          <w:szCs w:val="24"/>
          <w:shd w:val="clear" w:color="auto" w:fill="FFFFFF"/>
        </w:rPr>
        <w:t>cooperative federalism, and competitive federalism. In th</w:t>
      </w:r>
      <w:r w:rsidRPr="00467017">
        <w:rPr>
          <w:rFonts w:ascii="Times New Roman" w:hAnsi="Times New Roman" w:cs="Times New Roman"/>
          <w:sz w:val="24"/>
          <w:szCs w:val="24"/>
          <w:shd w:val="clear" w:color="auto" w:fill="FFFFFF"/>
        </w:rPr>
        <w:t xml:space="preserve">is article, </w:t>
      </w:r>
      <w:r w:rsidR="00A02E9B" w:rsidRPr="00467017">
        <w:rPr>
          <w:rFonts w:ascii="Times New Roman" w:hAnsi="Times New Roman" w:cs="Times New Roman"/>
          <w:sz w:val="24"/>
          <w:szCs w:val="24"/>
          <w:shd w:val="clear" w:color="auto" w:fill="FFFFFF"/>
        </w:rPr>
        <w:t xml:space="preserve">Cloves (2006) </w:t>
      </w:r>
      <w:r w:rsidRPr="00467017">
        <w:rPr>
          <w:rFonts w:ascii="Times New Roman" w:hAnsi="Times New Roman" w:cs="Times New Roman"/>
          <w:sz w:val="24"/>
          <w:szCs w:val="24"/>
          <w:shd w:val="clear" w:color="auto" w:fill="FFFFFF"/>
        </w:rPr>
        <w:t xml:space="preserve">defines federalism as a concession on the part of those ruled to be ruled coincidentally, </w:t>
      </w:r>
      <w:r w:rsidR="007C2F89" w:rsidRPr="00467017">
        <w:rPr>
          <w:rFonts w:ascii="Times New Roman" w:hAnsi="Times New Roman" w:cs="Times New Roman"/>
          <w:sz w:val="24"/>
          <w:szCs w:val="24"/>
          <w:shd w:val="clear" w:color="auto" w:fill="FFFFFF"/>
        </w:rPr>
        <w:t xml:space="preserve">facilitated by the </w:t>
      </w:r>
      <w:r w:rsidR="00F978DA" w:rsidRPr="00467017">
        <w:rPr>
          <w:rFonts w:ascii="Times New Roman" w:hAnsi="Times New Roman" w:cs="Times New Roman"/>
          <w:sz w:val="24"/>
          <w:szCs w:val="24"/>
          <w:shd w:val="clear" w:color="auto" w:fill="FFFFFF"/>
        </w:rPr>
        <w:t xml:space="preserve">arrangements of the </w:t>
      </w:r>
      <w:r w:rsidR="007C2F89" w:rsidRPr="00467017">
        <w:rPr>
          <w:rFonts w:ascii="Times New Roman" w:hAnsi="Times New Roman" w:cs="Times New Roman"/>
          <w:sz w:val="24"/>
          <w:szCs w:val="24"/>
          <w:shd w:val="clear" w:color="auto" w:fill="FFFFFF"/>
        </w:rPr>
        <w:t>Constitution</w:t>
      </w:r>
      <w:r w:rsidR="00F978DA" w:rsidRPr="00467017">
        <w:rPr>
          <w:rFonts w:ascii="Times New Roman" w:hAnsi="Times New Roman" w:cs="Times New Roman"/>
          <w:sz w:val="24"/>
          <w:szCs w:val="24"/>
          <w:shd w:val="clear" w:color="auto" w:fill="FFFFFF"/>
        </w:rPr>
        <w:t xml:space="preserve">. Thus, </w:t>
      </w:r>
      <w:r w:rsidR="00A02E9B" w:rsidRPr="00467017">
        <w:rPr>
          <w:rFonts w:ascii="Times New Roman" w:hAnsi="Times New Roman" w:cs="Times New Roman"/>
          <w:sz w:val="24"/>
          <w:szCs w:val="24"/>
          <w:shd w:val="clear" w:color="auto" w:fill="FFFFFF"/>
        </w:rPr>
        <w:t>federalism can be described as a fully unitary arrangement where the states and local jurisdictions are but extensions of a strong central government</w:t>
      </w:r>
      <w:r w:rsidR="004259D7" w:rsidRPr="00467017">
        <w:rPr>
          <w:rFonts w:ascii="Times New Roman" w:hAnsi="Times New Roman" w:cs="Times New Roman"/>
          <w:sz w:val="24"/>
          <w:szCs w:val="24"/>
          <w:shd w:val="clear" w:color="auto" w:fill="FFFFFF"/>
        </w:rPr>
        <w:t>.</w:t>
      </w:r>
    </w:p>
    <w:p w:rsidR="0011461C" w:rsidRPr="00467017" w:rsidRDefault="00AD0C48" w:rsidP="00F67DCF">
      <w:pPr>
        <w:spacing w:line="480" w:lineRule="auto"/>
        <w:ind w:firstLine="720"/>
        <w:rPr>
          <w:rFonts w:ascii="Times New Roman" w:hAnsi="Times New Roman" w:cs="Times New Roman"/>
          <w:sz w:val="24"/>
          <w:szCs w:val="24"/>
          <w:shd w:val="clear" w:color="auto" w:fill="FFFFFF"/>
        </w:rPr>
      </w:pPr>
      <w:r w:rsidRPr="00467017">
        <w:rPr>
          <w:rFonts w:ascii="Times New Roman" w:hAnsi="Times New Roman" w:cs="Times New Roman"/>
          <w:sz w:val="24"/>
          <w:szCs w:val="24"/>
          <w:shd w:val="clear" w:color="auto" w:fill="FFFFFF"/>
        </w:rPr>
        <w:t xml:space="preserve">First, </w:t>
      </w:r>
      <w:r w:rsidR="00B2136C" w:rsidRPr="00467017">
        <w:rPr>
          <w:rFonts w:ascii="Times New Roman" w:hAnsi="Times New Roman" w:cs="Times New Roman"/>
          <w:sz w:val="24"/>
          <w:szCs w:val="24"/>
          <w:shd w:val="clear" w:color="auto" w:fill="FFFFFF"/>
        </w:rPr>
        <w:t>Coercive federalism</w:t>
      </w:r>
      <w:r w:rsidR="002D68DA" w:rsidRPr="00467017">
        <w:rPr>
          <w:rFonts w:ascii="Times New Roman" w:hAnsi="Times New Roman" w:cs="Times New Roman"/>
          <w:sz w:val="24"/>
          <w:szCs w:val="24"/>
          <w:shd w:val="clear" w:color="auto" w:fill="FFFFFF"/>
        </w:rPr>
        <w:t xml:space="preserve"> is a governance system</w:t>
      </w:r>
      <w:r w:rsidR="007849B5" w:rsidRPr="00467017">
        <w:rPr>
          <w:rFonts w:ascii="Times New Roman" w:hAnsi="Times New Roman" w:cs="Times New Roman"/>
          <w:sz w:val="24"/>
          <w:szCs w:val="24"/>
          <w:shd w:val="clear" w:color="auto" w:fill="FFFFFF"/>
        </w:rPr>
        <w:t xml:space="preserve"> which Congress sought out tendencies to nationalize all issues i</w:t>
      </w:r>
      <w:r w:rsidR="002D68DA" w:rsidRPr="00467017">
        <w:rPr>
          <w:rFonts w:ascii="Times New Roman" w:hAnsi="Times New Roman" w:cs="Times New Roman"/>
          <w:sz w:val="24"/>
          <w:szCs w:val="24"/>
          <w:shd w:val="clear" w:color="auto" w:fill="FFFFFF"/>
        </w:rPr>
        <w:t xml:space="preserve">n order to provide not only the national programs but those </w:t>
      </w:r>
      <w:r w:rsidR="00C64BDE" w:rsidRPr="00467017">
        <w:rPr>
          <w:rFonts w:ascii="Times New Roman" w:hAnsi="Times New Roman" w:cs="Times New Roman"/>
          <w:sz w:val="24"/>
          <w:szCs w:val="24"/>
          <w:shd w:val="clear" w:color="auto" w:fill="FFFFFF"/>
        </w:rPr>
        <w:t>ideal</w:t>
      </w:r>
      <w:r w:rsidR="002D68DA" w:rsidRPr="00467017">
        <w:rPr>
          <w:rFonts w:ascii="Times New Roman" w:hAnsi="Times New Roman" w:cs="Times New Roman"/>
          <w:sz w:val="24"/>
          <w:szCs w:val="24"/>
          <w:shd w:val="clear" w:color="auto" w:fill="FFFFFF"/>
        </w:rPr>
        <w:t>s by the citizens of the</w:t>
      </w:r>
      <w:r w:rsidR="00583ABD" w:rsidRPr="00467017">
        <w:rPr>
          <w:rFonts w:ascii="Times New Roman" w:hAnsi="Times New Roman" w:cs="Times New Roman"/>
          <w:sz w:val="24"/>
          <w:szCs w:val="24"/>
          <w:shd w:val="clear" w:color="auto" w:fill="FFFFFF"/>
        </w:rPr>
        <w:t xml:space="preserve"> states and local governments. </w:t>
      </w:r>
      <w:r w:rsidRPr="00467017">
        <w:rPr>
          <w:rFonts w:ascii="Times New Roman" w:hAnsi="Times New Roman" w:cs="Times New Roman"/>
          <w:sz w:val="24"/>
          <w:szCs w:val="24"/>
          <w:shd w:val="clear" w:color="auto" w:fill="FFFFFF"/>
        </w:rPr>
        <w:t xml:space="preserve">Further, </w:t>
      </w:r>
      <w:r w:rsidR="00B2136C" w:rsidRPr="00467017">
        <w:rPr>
          <w:rFonts w:ascii="Times New Roman" w:hAnsi="Times New Roman" w:cs="Times New Roman"/>
          <w:sz w:val="24"/>
          <w:szCs w:val="24"/>
          <w:shd w:val="clear" w:color="auto" w:fill="FFFFFF"/>
        </w:rPr>
        <w:t xml:space="preserve">Cooperative Federalism; this governance system </w:t>
      </w:r>
      <w:r w:rsidR="00A536B5" w:rsidRPr="00467017">
        <w:rPr>
          <w:rFonts w:ascii="Times New Roman" w:hAnsi="Times New Roman" w:cs="Times New Roman"/>
          <w:sz w:val="24"/>
          <w:szCs w:val="24"/>
          <w:shd w:val="clear" w:color="auto" w:fill="FFFFFF"/>
        </w:rPr>
        <w:t xml:space="preserve">involved </w:t>
      </w:r>
      <w:r w:rsidR="004950A4" w:rsidRPr="00467017">
        <w:rPr>
          <w:rFonts w:ascii="Times New Roman" w:hAnsi="Times New Roman" w:cs="Times New Roman"/>
          <w:sz w:val="24"/>
          <w:szCs w:val="24"/>
          <w:shd w:val="clear" w:color="auto" w:fill="FFFFFF"/>
        </w:rPr>
        <w:t xml:space="preserve">the cooperation of state and local governments </w:t>
      </w:r>
      <w:r w:rsidR="00A536B5" w:rsidRPr="00467017">
        <w:rPr>
          <w:rFonts w:ascii="Times New Roman" w:hAnsi="Times New Roman" w:cs="Times New Roman"/>
          <w:sz w:val="24"/>
          <w:szCs w:val="24"/>
          <w:shd w:val="clear" w:color="auto" w:fill="FFFFFF"/>
        </w:rPr>
        <w:t>as a requirement by the Congress in order to fully implement various social programs. This</w:t>
      </w:r>
      <w:r w:rsidR="00663FEA" w:rsidRPr="00467017">
        <w:rPr>
          <w:rFonts w:ascii="Times New Roman" w:hAnsi="Times New Roman" w:cs="Times New Roman"/>
          <w:sz w:val="24"/>
          <w:szCs w:val="24"/>
          <w:shd w:val="clear" w:color="auto" w:fill="FFFFFF"/>
        </w:rPr>
        <w:t xml:space="preserve"> fede</w:t>
      </w:r>
      <w:r w:rsidR="0015086D" w:rsidRPr="00467017">
        <w:rPr>
          <w:rFonts w:ascii="Times New Roman" w:hAnsi="Times New Roman" w:cs="Times New Roman"/>
          <w:sz w:val="24"/>
          <w:szCs w:val="24"/>
          <w:shd w:val="clear" w:color="auto" w:fill="FFFFFF"/>
        </w:rPr>
        <w:t>ralism theory</w:t>
      </w:r>
      <w:r w:rsidR="00663FEA" w:rsidRPr="00467017">
        <w:rPr>
          <w:rFonts w:ascii="Times New Roman" w:hAnsi="Times New Roman" w:cs="Times New Roman"/>
          <w:sz w:val="24"/>
          <w:szCs w:val="24"/>
          <w:shd w:val="clear" w:color="auto" w:fill="FFFFFF"/>
        </w:rPr>
        <w:t xml:space="preserve"> “first principle” </w:t>
      </w:r>
      <w:r w:rsidR="0015086D" w:rsidRPr="00467017">
        <w:rPr>
          <w:rFonts w:ascii="Times New Roman" w:hAnsi="Times New Roman" w:cs="Times New Roman"/>
          <w:sz w:val="24"/>
          <w:szCs w:val="24"/>
          <w:shd w:val="clear" w:color="auto" w:fill="FFFFFF"/>
        </w:rPr>
        <w:t>entails that</w:t>
      </w:r>
      <w:r w:rsidR="00663FEA" w:rsidRPr="00467017">
        <w:rPr>
          <w:rFonts w:ascii="Times New Roman" w:hAnsi="Times New Roman" w:cs="Times New Roman"/>
          <w:sz w:val="24"/>
          <w:szCs w:val="24"/>
          <w:shd w:val="clear" w:color="auto" w:fill="FFFFFF"/>
        </w:rPr>
        <w:t xml:space="preserve"> national government would use its superior resources to </w:t>
      </w:r>
      <w:r w:rsidR="0015086D" w:rsidRPr="00467017">
        <w:rPr>
          <w:rFonts w:ascii="Times New Roman" w:hAnsi="Times New Roman" w:cs="Times New Roman"/>
          <w:sz w:val="24"/>
          <w:szCs w:val="24"/>
          <w:shd w:val="clear" w:color="auto" w:fill="FFFFFF"/>
        </w:rPr>
        <w:t>start</w:t>
      </w:r>
      <w:r w:rsidR="00663FEA" w:rsidRPr="00467017">
        <w:rPr>
          <w:rFonts w:ascii="Times New Roman" w:hAnsi="Times New Roman" w:cs="Times New Roman"/>
          <w:sz w:val="24"/>
          <w:szCs w:val="24"/>
          <w:shd w:val="clear" w:color="auto" w:fill="FFFFFF"/>
        </w:rPr>
        <w:t xml:space="preserve"> and </w:t>
      </w:r>
      <w:r w:rsidR="0015086D" w:rsidRPr="00467017">
        <w:rPr>
          <w:rFonts w:ascii="Times New Roman" w:hAnsi="Times New Roman" w:cs="Times New Roman"/>
          <w:sz w:val="24"/>
          <w:szCs w:val="24"/>
          <w:shd w:val="clear" w:color="auto" w:fill="FFFFFF"/>
        </w:rPr>
        <w:t>fund</w:t>
      </w:r>
      <w:r w:rsidR="00663FEA" w:rsidRPr="00467017">
        <w:rPr>
          <w:rFonts w:ascii="Times New Roman" w:hAnsi="Times New Roman" w:cs="Times New Roman"/>
          <w:sz w:val="24"/>
          <w:szCs w:val="24"/>
          <w:shd w:val="clear" w:color="auto" w:fill="FFFFFF"/>
        </w:rPr>
        <w:t xml:space="preserve"> national programs, </w:t>
      </w:r>
      <w:r w:rsidR="0015086D" w:rsidRPr="00467017">
        <w:rPr>
          <w:rFonts w:ascii="Times New Roman" w:hAnsi="Times New Roman" w:cs="Times New Roman"/>
          <w:sz w:val="24"/>
          <w:szCs w:val="24"/>
          <w:shd w:val="clear" w:color="auto" w:fill="FFFFFF"/>
        </w:rPr>
        <w:t>primarily</w:t>
      </w:r>
      <w:r w:rsidR="00663FEA" w:rsidRPr="00467017">
        <w:rPr>
          <w:rFonts w:ascii="Times New Roman" w:hAnsi="Times New Roman" w:cs="Times New Roman"/>
          <w:sz w:val="24"/>
          <w:szCs w:val="24"/>
          <w:shd w:val="clear" w:color="auto" w:fill="FFFFFF"/>
        </w:rPr>
        <w:t xml:space="preserve"> </w:t>
      </w:r>
      <w:r w:rsidR="0015086D" w:rsidRPr="00467017">
        <w:rPr>
          <w:rFonts w:ascii="Times New Roman" w:hAnsi="Times New Roman" w:cs="Times New Roman"/>
          <w:sz w:val="24"/>
          <w:szCs w:val="24"/>
          <w:shd w:val="clear" w:color="auto" w:fill="FFFFFF"/>
        </w:rPr>
        <w:t>managed</w:t>
      </w:r>
      <w:r w:rsidR="006A4994" w:rsidRPr="00467017">
        <w:rPr>
          <w:rFonts w:ascii="Times New Roman" w:hAnsi="Times New Roman" w:cs="Times New Roman"/>
          <w:sz w:val="24"/>
          <w:szCs w:val="24"/>
          <w:shd w:val="clear" w:color="auto" w:fill="FFFFFF"/>
        </w:rPr>
        <w:t xml:space="preserve"> by state and local government</w:t>
      </w:r>
      <w:r w:rsidR="0015086D" w:rsidRPr="00467017">
        <w:rPr>
          <w:rFonts w:ascii="Times New Roman" w:hAnsi="Times New Roman" w:cs="Times New Roman"/>
          <w:sz w:val="24"/>
          <w:szCs w:val="24"/>
          <w:shd w:val="clear" w:color="auto" w:fill="FFFFFF"/>
        </w:rPr>
        <w:t xml:space="preserve">. </w:t>
      </w:r>
      <w:r w:rsidR="006A4994" w:rsidRPr="00467017">
        <w:rPr>
          <w:rFonts w:ascii="Times New Roman" w:hAnsi="Times New Roman" w:cs="Times New Roman"/>
          <w:sz w:val="24"/>
          <w:szCs w:val="24"/>
          <w:shd w:val="clear" w:color="auto" w:fill="FFFFFF"/>
        </w:rPr>
        <w:t xml:space="preserve">Finally, </w:t>
      </w:r>
      <w:r w:rsidR="00B2136C" w:rsidRPr="00467017">
        <w:rPr>
          <w:rFonts w:ascii="Times New Roman" w:hAnsi="Times New Roman" w:cs="Times New Roman"/>
          <w:sz w:val="24"/>
          <w:szCs w:val="24"/>
          <w:shd w:val="clear" w:color="auto" w:fill="FFFFFF"/>
        </w:rPr>
        <w:t xml:space="preserve">Competitive Federalism resonates </w:t>
      </w:r>
      <w:r w:rsidR="00CD11EB" w:rsidRPr="00467017">
        <w:rPr>
          <w:rFonts w:ascii="Times New Roman" w:hAnsi="Times New Roman" w:cs="Times New Roman"/>
          <w:sz w:val="24"/>
          <w:szCs w:val="24"/>
          <w:shd w:val="clear" w:color="auto" w:fill="FFFFFF"/>
        </w:rPr>
        <w:t>intensely</w:t>
      </w:r>
      <w:r w:rsidR="00B2136C" w:rsidRPr="00467017">
        <w:rPr>
          <w:rFonts w:ascii="Times New Roman" w:hAnsi="Times New Roman" w:cs="Times New Roman"/>
          <w:sz w:val="24"/>
          <w:szCs w:val="24"/>
          <w:shd w:val="clear" w:color="auto" w:fill="FFFFFF"/>
        </w:rPr>
        <w:t xml:space="preserve"> with state and local governments a</w:t>
      </w:r>
      <w:r w:rsidR="00B2136C" w:rsidRPr="00467017">
        <w:rPr>
          <w:rFonts w:ascii="Times New Roman" w:hAnsi="Times New Roman" w:cs="Times New Roman"/>
          <w:sz w:val="24"/>
          <w:szCs w:val="24"/>
          <w:shd w:val="clear" w:color="auto" w:fill="FFFFFF"/>
        </w:rPr>
        <w:t>cross the nation</w:t>
      </w:r>
      <w:r w:rsidR="00CD11EB" w:rsidRPr="00467017">
        <w:rPr>
          <w:rFonts w:ascii="Times New Roman" w:hAnsi="Times New Roman" w:cs="Times New Roman"/>
          <w:sz w:val="24"/>
          <w:szCs w:val="24"/>
          <w:shd w:val="clear" w:color="auto" w:fill="FFFFFF"/>
        </w:rPr>
        <w:t>, whereby</w:t>
      </w:r>
      <w:r w:rsidR="00B2136C" w:rsidRPr="00467017">
        <w:rPr>
          <w:rFonts w:ascii="Times New Roman" w:hAnsi="Times New Roman" w:cs="Times New Roman"/>
          <w:sz w:val="24"/>
          <w:szCs w:val="24"/>
          <w:shd w:val="clear" w:color="auto" w:fill="FFFFFF"/>
        </w:rPr>
        <w:t xml:space="preserve"> competitive</w:t>
      </w:r>
      <w:r w:rsidR="00CD11EB" w:rsidRPr="00467017">
        <w:rPr>
          <w:rFonts w:ascii="Times New Roman" w:hAnsi="Times New Roman" w:cs="Times New Roman"/>
          <w:sz w:val="24"/>
          <w:szCs w:val="24"/>
          <w:shd w:val="clear" w:color="auto" w:fill="FFFFFF"/>
        </w:rPr>
        <w:t xml:space="preserve"> tenets of this governance system </w:t>
      </w:r>
      <w:r w:rsidR="00B2136C" w:rsidRPr="00467017">
        <w:rPr>
          <w:rFonts w:ascii="Times New Roman" w:hAnsi="Times New Roman" w:cs="Times New Roman"/>
          <w:sz w:val="24"/>
          <w:szCs w:val="24"/>
          <w:shd w:val="clear" w:color="auto" w:fill="FFFFFF"/>
        </w:rPr>
        <w:t>play a larger and larger role in influencing legislative and executive behaviors at the state and local level.</w:t>
      </w:r>
    </w:p>
    <w:p w:rsidR="00C36511" w:rsidRPr="00467017" w:rsidRDefault="00B2136C" w:rsidP="006A499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480" w:lineRule="auto"/>
        <w:rPr>
          <w:rFonts w:ascii="Times New Roman" w:eastAsia="Times New Roman" w:hAnsi="Times New Roman" w:cs="Times New Roman"/>
          <w:b/>
          <w:sz w:val="24"/>
          <w:szCs w:val="24"/>
        </w:rPr>
      </w:pPr>
      <w:r w:rsidRPr="00467017">
        <w:rPr>
          <w:rFonts w:ascii="Times New Roman" w:eastAsia="Times New Roman" w:hAnsi="Times New Roman" w:cs="Times New Roman"/>
          <w:b/>
          <w:sz w:val="24"/>
          <w:szCs w:val="24"/>
        </w:rPr>
        <w:t>The</w:t>
      </w:r>
      <w:r w:rsidRPr="00467017">
        <w:rPr>
          <w:rFonts w:ascii="Times New Roman" w:eastAsia="Times New Roman" w:hAnsi="Times New Roman" w:cs="Times New Roman"/>
          <w:b/>
          <w:sz w:val="24"/>
          <w:szCs w:val="24"/>
        </w:rPr>
        <w:t xml:space="preserve"> </w:t>
      </w:r>
      <w:r w:rsidRPr="00467017">
        <w:rPr>
          <w:rFonts w:ascii="Times New Roman" w:eastAsia="Times New Roman" w:hAnsi="Times New Roman" w:cs="Times New Roman"/>
          <w:b/>
          <w:sz w:val="24"/>
          <w:szCs w:val="24"/>
        </w:rPr>
        <w:t>Description of the Homeland Security Preparedness Environment</w:t>
      </w:r>
    </w:p>
    <w:p w:rsidR="00C36511" w:rsidRPr="00467017" w:rsidRDefault="00B2136C" w:rsidP="006A4994">
      <w:pPr>
        <w:pStyle w:val="HTMLPreformatted"/>
        <w:spacing w:line="480" w:lineRule="auto"/>
        <w:rPr>
          <w:rFonts w:ascii="Times New Roman" w:hAnsi="Times New Roman" w:cs="Times New Roman"/>
          <w:sz w:val="24"/>
          <w:szCs w:val="24"/>
          <w:shd w:val="clear" w:color="auto" w:fill="FFFFFF"/>
        </w:rPr>
      </w:pPr>
      <w:r w:rsidRPr="00467017">
        <w:rPr>
          <w:rFonts w:ascii="Times New Roman" w:hAnsi="Times New Roman" w:cs="Times New Roman"/>
          <w:sz w:val="24"/>
          <w:szCs w:val="24"/>
          <w:shd w:val="clear" w:color="auto" w:fill="FFFFFF"/>
        </w:rPr>
        <w:lastRenderedPageBreak/>
        <w:tab/>
      </w:r>
      <w:r w:rsidR="00467017" w:rsidRPr="00467017">
        <w:rPr>
          <w:rFonts w:ascii="Times New Roman" w:hAnsi="Times New Roman" w:cs="Times New Roman"/>
          <w:sz w:val="24"/>
          <w:szCs w:val="24"/>
          <w:shd w:val="clear" w:color="auto" w:fill="FFFFFF"/>
        </w:rPr>
        <w:t>I</w:t>
      </w:r>
      <w:r w:rsidR="005E2950" w:rsidRPr="00467017">
        <w:rPr>
          <w:rFonts w:ascii="Times New Roman" w:hAnsi="Times New Roman" w:cs="Times New Roman"/>
          <w:sz w:val="24"/>
          <w:szCs w:val="24"/>
          <w:shd w:val="clear" w:color="auto" w:fill="FFFFFF"/>
        </w:rPr>
        <w:t>n the article, the</w:t>
      </w:r>
      <w:r w:rsidR="005E2950" w:rsidRPr="00467017">
        <w:rPr>
          <w:rFonts w:ascii="Times New Roman" w:hAnsi="Times New Roman" w:cs="Times New Roman"/>
          <w:sz w:val="24"/>
          <w:szCs w:val="24"/>
        </w:rPr>
        <w:t xml:space="preserve"> homeland security prepared</w:t>
      </w:r>
      <w:r w:rsidR="009962A2" w:rsidRPr="00467017">
        <w:rPr>
          <w:rFonts w:ascii="Times New Roman" w:hAnsi="Times New Roman" w:cs="Times New Roman"/>
          <w:sz w:val="24"/>
          <w:szCs w:val="24"/>
        </w:rPr>
        <w:t>ness environment is described</w:t>
      </w:r>
      <w:r w:rsidR="005E2950" w:rsidRPr="00467017">
        <w:rPr>
          <w:rFonts w:ascii="Times New Roman" w:hAnsi="Times New Roman" w:cs="Times New Roman"/>
          <w:sz w:val="24"/>
          <w:szCs w:val="24"/>
        </w:rPr>
        <w:t xml:space="preserve"> </w:t>
      </w:r>
      <w:r w:rsidR="009962A2" w:rsidRPr="00467017">
        <w:rPr>
          <w:rFonts w:ascii="Times New Roman" w:hAnsi="Times New Roman" w:cs="Times New Roman"/>
          <w:sz w:val="24"/>
          <w:szCs w:val="24"/>
          <w:shd w:val="clear" w:color="auto" w:fill="FFFFFF"/>
        </w:rPr>
        <w:t>as a manifestation of Coercive Federalism.</w:t>
      </w:r>
      <w:r w:rsidR="009962A2" w:rsidRPr="00467017">
        <w:rPr>
          <w:rFonts w:ascii="Times New Roman" w:hAnsi="Times New Roman" w:cs="Times New Roman"/>
          <w:sz w:val="24"/>
          <w:szCs w:val="24"/>
        </w:rPr>
        <w:t xml:space="preserve"> </w:t>
      </w:r>
      <w:r w:rsidR="00ED5ECE" w:rsidRPr="00467017">
        <w:rPr>
          <w:rFonts w:ascii="Times New Roman" w:hAnsi="Times New Roman" w:cs="Times New Roman"/>
          <w:sz w:val="24"/>
          <w:szCs w:val="24"/>
          <w:shd w:val="clear" w:color="auto" w:fill="FFFFFF"/>
        </w:rPr>
        <w:t>This is because the</w:t>
      </w:r>
      <w:r w:rsidR="009962A2" w:rsidRPr="00467017">
        <w:rPr>
          <w:rFonts w:ascii="Times New Roman" w:hAnsi="Times New Roman" w:cs="Times New Roman"/>
          <w:sz w:val="24"/>
          <w:szCs w:val="24"/>
          <w:shd w:val="clear" w:color="auto" w:fill="FFFFFF"/>
        </w:rPr>
        <w:t xml:space="preserve"> </w:t>
      </w:r>
      <w:r w:rsidR="00ED5ECE" w:rsidRPr="00467017">
        <w:rPr>
          <w:rFonts w:ascii="Times New Roman" w:hAnsi="Times New Roman" w:cs="Times New Roman"/>
          <w:sz w:val="24"/>
          <w:szCs w:val="24"/>
          <w:shd w:val="clear" w:color="auto" w:fill="FFFFFF"/>
        </w:rPr>
        <w:t>contemporary</w:t>
      </w:r>
      <w:r w:rsidR="009962A2" w:rsidRPr="00467017">
        <w:rPr>
          <w:rFonts w:ascii="Times New Roman" w:hAnsi="Times New Roman" w:cs="Times New Roman"/>
          <w:sz w:val="24"/>
          <w:szCs w:val="24"/>
          <w:shd w:val="clear" w:color="auto" w:fill="FFFFFF"/>
        </w:rPr>
        <w:t xml:space="preserve"> homeland security grant program is </w:t>
      </w:r>
      <w:r w:rsidR="00ED5ECE" w:rsidRPr="00467017">
        <w:rPr>
          <w:rFonts w:ascii="Times New Roman" w:hAnsi="Times New Roman" w:cs="Times New Roman"/>
          <w:sz w:val="24"/>
          <w:szCs w:val="24"/>
          <w:shd w:val="clear" w:color="auto" w:fill="FFFFFF"/>
        </w:rPr>
        <w:t>intently</w:t>
      </w:r>
      <w:r w:rsidR="009962A2" w:rsidRPr="00467017">
        <w:rPr>
          <w:rFonts w:ascii="Times New Roman" w:hAnsi="Times New Roman" w:cs="Times New Roman"/>
          <w:sz w:val="24"/>
          <w:szCs w:val="24"/>
          <w:shd w:val="clear" w:color="auto" w:fill="FFFFFF"/>
        </w:rPr>
        <w:t xml:space="preserve"> </w:t>
      </w:r>
      <w:r w:rsidR="00ED5ECE" w:rsidRPr="00467017">
        <w:rPr>
          <w:rFonts w:ascii="Times New Roman" w:hAnsi="Times New Roman" w:cs="Times New Roman"/>
          <w:sz w:val="24"/>
          <w:szCs w:val="24"/>
          <w:shd w:val="clear" w:color="auto" w:fill="FFFFFF"/>
        </w:rPr>
        <w:t>fixated</w:t>
      </w:r>
      <w:r w:rsidR="009962A2" w:rsidRPr="00467017">
        <w:rPr>
          <w:rFonts w:ascii="Times New Roman" w:hAnsi="Times New Roman" w:cs="Times New Roman"/>
          <w:sz w:val="24"/>
          <w:szCs w:val="24"/>
          <w:shd w:val="clear" w:color="auto" w:fill="FFFFFF"/>
        </w:rPr>
        <w:t xml:space="preserve">, </w:t>
      </w:r>
      <w:r w:rsidR="00B5022A" w:rsidRPr="00467017">
        <w:rPr>
          <w:rFonts w:ascii="Times New Roman" w:hAnsi="Times New Roman" w:cs="Times New Roman"/>
          <w:sz w:val="24"/>
          <w:szCs w:val="24"/>
          <w:shd w:val="clear" w:color="auto" w:fill="FFFFFF"/>
        </w:rPr>
        <w:t>wards off</w:t>
      </w:r>
      <w:r w:rsidR="009962A2" w:rsidRPr="00467017">
        <w:rPr>
          <w:rFonts w:ascii="Times New Roman" w:hAnsi="Times New Roman" w:cs="Times New Roman"/>
          <w:sz w:val="24"/>
          <w:szCs w:val="24"/>
          <w:shd w:val="clear" w:color="auto" w:fill="FFFFFF"/>
        </w:rPr>
        <w:t xml:space="preserve"> state and local </w:t>
      </w:r>
      <w:r w:rsidR="00B5022A" w:rsidRPr="00467017">
        <w:rPr>
          <w:rFonts w:ascii="Times New Roman" w:hAnsi="Times New Roman" w:cs="Times New Roman"/>
          <w:sz w:val="24"/>
          <w:szCs w:val="24"/>
          <w:shd w:val="clear" w:color="auto" w:fill="FFFFFF"/>
        </w:rPr>
        <w:t>rights</w:t>
      </w:r>
      <w:r w:rsidR="009962A2" w:rsidRPr="00467017">
        <w:rPr>
          <w:rFonts w:ascii="Times New Roman" w:hAnsi="Times New Roman" w:cs="Times New Roman"/>
          <w:sz w:val="24"/>
          <w:szCs w:val="24"/>
          <w:shd w:val="clear" w:color="auto" w:fill="FFFFFF"/>
        </w:rPr>
        <w:t xml:space="preserve">, is </w:t>
      </w:r>
      <w:r w:rsidR="00B5022A" w:rsidRPr="00467017">
        <w:rPr>
          <w:rFonts w:ascii="Times New Roman" w:hAnsi="Times New Roman" w:cs="Times New Roman"/>
          <w:sz w:val="24"/>
          <w:szCs w:val="24"/>
          <w:shd w:val="clear" w:color="auto" w:fill="FFFFFF"/>
        </w:rPr>
        <w:t>impervious</w:t>
      </w:r>
      <w:r w:rsidR="009962A2" w:rsidRPr="00467017">
        <w:rPr>
          <w:rFonts w:ascii="Times New Roman" w:hAnsi="Times New Roman" w:cs="Times New Roman"/>
          <w:sz w:val="24"/>
          <w:szCs w:val="24"/>
          <w:shd w:val="clear" w:color="auto" w:fill="FFFFFF"/>
        </w:rPr>
        <w:t xml:space="preserve"> to the </w:t>
      </w:r>
      <w:r w:rsidR="00B5022A" w:rsidRPr="00467017">
        <w:rPr>
          <w:rFonts w:ascii="Times New Roman" w:hAnsi="Times New Roman" w:cs="Times New Roman"/>
          <w:sz w:val="24"/>
          <w:szCs w:val="24"/>
          <w:shd w:val="clear" w:color="auto" w:fill="FFFFFF"/>
        </w:rPr>
        <w:t>operative</w:t>
      </w:r>
      <w:r w:rsidR="009962A2" w:rsidRPr="00467017">
        <w:rPr>
          <w:rFonts w:ascii="Times New Roman" w:hAnsi="Times New Roman" w:cs="Times New Roman"/>
          <w:sz w:val="24"/>
          <w:szCs w:val="24"/>
          <w:shd w:val="clear" w:color="auto" w:fill="FFFFFF"/>
        </w:rPr>
        <w:t xml:space="preserve"> activities of state and local </w:t>
      </w:r>
      <w:r w:rsidR="00B5022A" w:rsidRPr="00467017">
        <w:rPr>
          <w:rFonts w:ascii="Times New Roman" w:hAnsi="Times New Roman" w:cs="Times New Roman"/>
          <w:sz w:val="24"/>
          <w:szCs w:val="24"/>
          <w:shd w:val="clear" w:color="auto" w:fill="FFFFFF"/>
        </w:rPr>
        <w:t>administrations</w:t>
      </w:r>
      <w:r w:rsidR="009962A2" w:rsidRPr="00467017">
        <w:rPr>
          <w:rFonts w:ascii="Times New Roman" w:hAnsi="Times New Roman" w:cs="Times New Roman"/>
          <w:sz w:val="24"/>
          <w:szCs w:val="24"/>
          <w:shd w:val="clear" w:color="auto" w:fill="FFFFFF"/>
        </w:rPr>
        <w:t xml:space="preserve"> and has </w:t>
      </w:r>
      <w:r w:rsidR="00B5022A" w:rsidRPr="00467017">
        <w:rPr>
          <w:rFonts w:ascii="Times New Roman" w:hAnsi="Times New Roman" w:cs="Times New Roman"/>
          <w:sz w:val="24"/>
          <w:szCs w:val="24"/>
          <w:shd w:val="clear" w:color="auto" w:fill="FFFFFF"/>
        </w:rPr>
        <w:t>concomitant</w:t>
      </w:r>
      <w:r w:rsidR="009962A2" w:rsidRPr="00467017">
        <w:rPr>
          <w:rFonts w:ascii="Times New Roman" w:hAnsi="Times New Roman" w:cs="Times New Roman"/>
          <w:sz w:val="24"/>
          <w:szCs w:val="24"/>
          <w:shd w:val="clear" w:color="auto" w:fill="FFFFFF"/>
        </w:rPr>
        <w:t xml:space="preserve"> costs which </w:t>
      </w:r>
      <w:r w:rsidRPr="00467017">
        <w:rPr>
          <w:rFonts w:ascii="Times New Roman" w:hAnsi="Times New Roman" w:cs="Times New Roman"/>
          <w:sz w:val="24"/>
          <w:szCs w:val="24"/>
          <w:shd w:val="clear" w:color="auto" w:fill="FFFFFF"/>
        </w:rPr>
        <w:t>pose additional</w:t>
      </w:r>
      <w:r w:rsidR="009962A2" w:rsidRPr="00467017">
        <w:rPr>
          <w:rFonts w:ascii="Times New Roman" w:hAnsi="Times New Roman" w:cs="Times New Roman"/>
          <w:sz w:val="24"/>
          <w:szCs w:val="24"/>
          <w:shd w:val="clear" w:color="auto" w:fill="FFFFFF"/>
        </w:rPr>
        <w:t xml:space="preserve"> limit </w:t>
      </w:r>
      <w:r w:rsidRPr="00467017">
        <w:rPr>
          <w:rFonts w:ascii="Times New Roman" w:hAnsi="Times New Roman" w:cs="Times New Roman"/>
          <w:sz w:val="24"/>
          <w:szCs w:val="24"/>
          <w:shd w:val="clear" w:color="auto" w:fill="FFFFFF"/>
        </w:rPr>
        <w:t>dissemination</w:t>
      </w:r>
      <w:r w:rsidR="009962A2" w:rsidRPr="00467017">
        <w:rPr>
          <w:rFonts w:ascii="Times New Roman" w:hAnsi="Times New Roman" w:cs="Times New Roman"/>
          <w:sz w:val="24"/>
          <w:szCs w:val="24"/>
          <w:shd w:val="clear" w:color="auto" w:fill="FFFFFF"/>
        </w:rPr>
        <w:t xml:space="preserve"> of funds to communities. </w:t>
      </w:r>
      <w:r w:rsidR="00383B59" w:rsidRPr="00467017">
        <w:rPr>
          <w:rFonts w:ascii="Times New Roman" w:hAnsi="Times New Roman" w:cs="Times New Roman"/>
          <w:sz w:val="24"/>
          <w:szCs w:val="24"/>
          <w:shd w:val="clear" w:color="auto" w:fill="FFFFFF"/>
        </w:rPr>
        <w:t>Subsequently,</w:t>
      </w:r>
      <w:r w:rsidR="00931CC3" w:rsidRPr="00467017">
        <w:rPr>
          <w:rFonts w:ascii="Times New Roman" w:hAnsi="Times New Roman" w:cs="Times New Roman"/>
          <w:sz w:val="24"/>
          <w:szCs w:val="24"/>
          <w:shd w:val="clear" w:color="auto" w:fill="FFFFFF"/>
        </w:rPr>
        <w:t xml:space="preserve"> some tenets of ho</w:t>
      </w:r>
      <w:r w:rsidR="00383B59" w:rsidRPr="00467017">
        <w:rPr>
          <w:rFonts w:ascii="Times New Roman" w:hAnsi="Times New Roman" w:cs="Times New Roman"/>
          <w:sz w:val="24"/>
          <w:szCs w:val="24"/>
          <w:shd w:val="clear" w:color="auto" w:fill="FFFFFF"/>
        </w:rPr>
        <w:t>meland security preparedness environment</w:t>
      </w:r>
      <w:r w:rsidR="00931CC3" w:rsidRPr="00467017">
        <w:rPr>
          <w:rFonts w:ascii="Times New Roman" w:hAnsi="Times New Roman" w:cs="Times New Roman"/>
          <w:sz w:val="24"/>
          <w:szCs w:val="24"/>
          <w:shd w:val="clear" w:color="auto" w:fill="FFFFFF"/>
        </w:rPr>
        <w:t xml:space="preserve"> </w:t>
      </w:r>
      <w:r w:rsidRPr="00467017">
        <w:rPr>
          <w:rFonts w:ascii="Times New Roman" w:hAnsi="Times New Roman" w:cs="Times New Roman"/>
          <w:sz w:val="24"/>
          <w:szCs w:val="24"/>
          <w:shd w:val="clear" w:color="auto" w:fill="FFFFFF"/>
        </w:rPr>
        <w:t>qualify</w:t>
      </w:r>
      <w:r w:rsidR="00931CC3" w:rsidRPr="00467017">
        <w:rPr>
          <w:rFonts w:ascii="Times New Roman" w:hAnsi="Times New Roman" w:cs="Times New Roman"/>
          <w:sz w:val="24"/>
          <w:szCs w:val="24"/>
          <w:shd w:val="clear" w:color="auto" w:fill="FFFFFF"/>
        </w:rPr>
        <w:t xml:space="preserve"> it</w:t>
      </w:r>
      <w:r w:rsidR="00383B59" w:rsidRPr="00467017">
        <w:rPr>
          <w:rFonts w:ascii="Times New Roman" w:hAnsi="Times New Roman" w:cs="Times New Roman"/>
          <w:sz w:val="24"/>
          <w:szCs w:val="24"/>
          <w:shd w:val="clear" w:color="auto" w:fill="FFFFFF"/>
        </w:rPr>
        <w:t xml:space="preserve"> to be described as a Cooperative Federalism</w:t>
      </w:r>
      <w:r w:rsidR="00931CC3" w:rsidRPr="00467017">
        <w:rPr>
          <w:rFonts w:ascii="Times New Roman" w:hAnsi="Times New Roman" w:cs="Times New Roman"/>
          <w:sz w:val="24"/>
          <w:szCs w:val="24"/>
          <w:shd w:val="clear" w:color="auto" w:fill="FFFFFF"/>
        </w:rPr>
        <w:t xml:space="preserve">. </w:t>
      </w:r>
      <w:r w:rsidR="00532B26" w:rsidRPr="00467017">
        <w:rPr>
          <w:rFonts w:ascii="Times New Roman" w:hAnsi="Times New Roman" w:cs="Times New Roman"/>
          <w:sz w:val="24"/>
          <w:szCs w:val="24"/>
          <w:shd w:val="clear" w:color="auto" w:fill="FFFFFF"/>
        </w:rPr>
        <w:t xml:space="preserve">For instance, </w:t>
      </w:r>
      <w:r w:rsidR="00383B59" w:rsidRPr="00467017">
        <w:rPr>
          <w:rFonts w:ascii="Times New Roman" w:hAnsi="Times New Roman" w:cs="Times New Roman"/>
          <w:sz w:val="24"/>
          <w:szCs w:val="24"/>
          <w:shd w:val="clear" w:color="auto" w:fill="FFFFFF"/>
        </w:rPr>
        <w:t xml:space="preserve"> </w:t>
      </w:r>
      <w:r w:rsidR="00532B26" w:rsidRPr="00467017">
        <w:rPr>
          <w:rFonts w:ascii="Times New Roman" w:hAnsi="Times New Roman" w:cs="Times New Roman"/>
          <w:sz w:val="24"/>
          <w:szCs w:val="24"/>
          <w:shd w:val="clear" w:color="auto" w:fill="FFFFFF"/>
        </w:rPr>
        <w:t>agencies such as the Centers for Disease Control and Prevention (CDC) and the Federal Emerge</w:t>
      </w:r>
      <w:r w:rsidR="0026004A" w:rsidRPr="00467017">
        <w:rPr>
          <w:rFonts w:ascii="Times New Roman" w:hAnsi="Times New Roman" w:cs="Times New Roman"/>
          <w:sz w:val="24"/>
          <w:szCs w:val="24"/>
          <w:shd w:val="clear" w:color="auto" w:fill="FFFFFF"/>
        </w:rPr>
        <w:t xml:space="preserve">ncy Management Agency (FEMA) </w:t>
      </w:r>
      <w:r w:rsidR="00532B26" w:rsidRPr="00467017">
        <w:rPr>
          <w:rFonts w:ascii="Times New Roman" w:hAnsi="Times New Roman" w:cs="Times New Roman"/>
          <w:sz w:val="24"/>
          <w:szCs w:val="24"/>
          <w:shd w:val="clear" w:color="auto" w:fill="FFFFFF"/>
        </w:rPr>
        <w:t xml:space="preserve">have </w:t>
      </w:r>
      <w:r w:rsidR="0026004A" w:rsidRPr="00467017">
        <w:rPr>
          <w:rFonts w:ascii="Times New Roman" w:hAnsi="Times New Roman" w:cs="Times New Roman"/>
          <w:sz w:val="24"/>
          <w:szCs w:val="24"/>
          <w:shd w:val="clear" w:color="auto" w:fill="FFFFFF"/>
        </w:rPr>
        <w:t>long-term</w:t>
      </w:r>
      <w:r w:rsidR="00532B26" w:rsidRPr="00467017">
        <w:rPr>
          <w:rFonts w:ascii="Times New Roman" w:hAnsi="Times New Roman" w:cs="Times New Roman"/>
          <w:sz w:val="24"/>
          <w:szCs w:val="24"/>
          <w:shd w:val="clear" w:color="auto" w:fill="FFFFFF"/>
        </w:rPr>
        <w:t xml:space="preserve"> </w:t>
      </w:r>
      <w:r w:rsidR="0026004A" w:rsidRPr="00467017">
        <w:rPr>
          <w:rFonts w:ascii="Times New Roman" w:hAnsi="Times New Roman" w:cs="Times New Roman"/>
          <w:sz w:val="24"/>
          <w:szCs w:val="24"/>
          <w:shd w:val="clear" w:color="auto" w:fill="FFFFFF"/>
        </w:rPr>
        <w:t>engagements</w:t>
      </w:r>
      <w:r w:rsidR="000313BF" w:rsidRPr="00467017">
        <w:rPr>
          <w:rFonts w:ascii="Times New Roman" w:hAnsi="Times New Roman" w:cs="Times New Roman"/>
          <w:sz w:val="24"/>
          <w:szCs w:val="24"/>
          <w:shd w:val="clear" w:color="auto" w:fill="FFFFFF"/>
        </w:rPr>
        <w:t>; administrative bureaucracies</w:t>
      </w:r>
      <w:r w:rsidR="00532B26" w:rsidRPr="00467017">
        <w:rPr>
          <w:rFonts w:ascii="Times New Roman" w:hAnsi="Times New Roman" w:cs="Times New Roman"/>
          <w:sz w:val="24"/>
          <w:szCs w:val="24"/>
          <w:shd w:val="clear" w:color="auto" w:fill="FFFFFF"/>
        </w:rPr>
        <w:t xml:space="preserve"> with state and local emergen</w:t>
      </w:r>
      <w:r w:rsidR="000313BF" w:rsidRPr="00467017">
        <w:rPr>
          <w:rFonts w:ascii="Times New Roman" w:hAnsi="Times New Roman" w:cs="Times New Roman"/>
          <w:sz w:val="24"/>
          <w:szCs w:val="24"/>
          <w:shd w:val="clear" w:color="auto" w:fill="FFFFFF"/>
        </w:rPr>
        <w:t xml:space="preserve">cy management and public health officials, </w:t>
      </w:r>
      <w:r w:rsidRPr="00467017">
        <w:rPr>
          <w:rFonts w:ascii="Times New Roman" w:hAnsi="Times New Roman" w:cs="Times New Roman"/>
          <w:sz w:val="24"/>
          <w:szCs w:val="24"/>
          <w:shd w:val="clear" w:color="auto" w:fill="FFFFFF"/>
        </w:rPr>
        <w:t xml:space="preserve">attributable to Cooperative Federalism. </w:t>
      </w:r>
      <w:r w:rsidR="000F7408" w:rsidRPr="00467017">
        <w:rPr>
          <w:rFonts w:ascii="Times New Roman" w:hAnsi="Times New Roman" w:cs="Times New Roman"/>
          <w:sz w:val="24"/>
          <w:szCs w:val="24"/>
          <w:shd w:val="clear" w:color="auto" w:fill="FFFFFF"/>
        </w:rPr>
        <w:t>Furthermore, the</w:t>
      </w:r>
      <w:r w:rsidR="000F7408" w:rsidRPr="00467017">
        <w:rPr>
          <w:rFonts w:ascii="Times New Roman" w:hAnsi="Times New Roman" w:cs="Times New Roman"/>
          <w:sz w:val="24"/>
          <w:szCs w:val="24"/>
        </w:rPr>
        <w:t xml:space="preserve"> homeland security preparedness environment</w:t>
      </w:r>
      <w:r w:rsidR="00C57A2C" w:rsidRPr="00467017">
        <w:rPr>
          <w:rFonts w:ascii="Times New Roman" w:hAnsi="Times New Roman" w:cs="Times New Roman"/>
          <w:sz w:val="24"/>
          <w:szCs w:val="24"/>
        </w:rPr>
        <w:t xml:space="preserve"> can be described as a</w:t>
      </w:r>
      <w:r w:rsidR="007F6782" w:rsidRPr="00467017">
        <w:rPr>
          <w:rFonts w:ascii="Times New Roman" w:hAnsi="Times New Roman" w:cs="Times New Roman"/>
          <w:sz w:val="24"/>
          <w:szCs w:val="24"/>
        </w:rPr>
        <w:t>n</w:t>
      </w:r>
      <w:r w:rsidR="00C57A2C" w:rsidRPr="00467017">
        <w:rPr>
          <w:rFonts w:ascii="Times New Roman" w:hAnsi="Times New Roman" w:cs="Times New Roman"/>
          <w:sz w:val="24"/>
          <w:szCs w:val="24"/>
        </w:rPr>
        <w:t xml:space="preserve"> indicator of Competitive Federalism. For instance, </w:t>
      </w:r>
      <w:r w:rsidR="00C57A2C" w:rsidRPr="00467017">
        <w:rPr>
          <w:rFonts w:ascii="Times New Roman" w:hAnsi="Times New Roman" w:cs="Times New Roman"/>
          <w:sz w:val="24"/>
          <w:szCs w:val="24"/>
          <w:shd w:val="clear" w:color="auto" w:fill="FFFFFF"/>
        </w:rPr>
        <w:t>t</w:t>
      </w:r>
      <w:r w:rsidR="00066339" w:rsidRPr="00467017">
        <w:rPr>
          <w:rFonts w:ascii="Times New Roman" w:hAnsi="Times New Roman" w:cs="Times New Roman"/>
          <w:sz w:val="24"/>
          <w:szCs w:val="24"/>
          <w:shd w:val="clear" w:color="auto" w:fill="FFFFFF"/>
        </w:rPr>
        <w:t xml:space="preserve">he </w:t>
      </w:r>
      <w:r w:rsidR="00451DB1" w:rsidRPr="00467017">
        <w:rPr>
          <w:rFonts w:ascii="Times New Roman" w:hAnsi="Times New Roman" w:cs="Times New Roman"/>
          <w:sz w:val="24"/>
          <w:szCs w:val="24"/>
          <w:shd w:val="clear" w:color="auto" w:fill="FFFFFF"/>
        </w:rPr>
        <w:t xml:space="preserve">opportunities to “compete” through the addition of services to </w:t>
      </w:r>
      <w:r w:rsidR="00E76B06" w:rsidRPr="00467017">
        <w:rPr>
          <w:rFonts w:ascii="Times New Roman" w:hAnsi="Times New Roman" w:cs="Times New Roman"/>
          <w:sz w:val="24"/>
          <w:szCs w:val="24"/>
          <w:shd w:val="clear" w:color="auto" w:fill="FFFFFF"/>
        </w:rPr>
        <w:t>offer</w:t>
      </w:r>
      <w:r w:rsidR="00451DB1" w:rsidRPr="00467017">
        <w:rPr>
          <w:rFonts w:ascii="Times New Roman" w:hAnsi="Times New Roman" w:cs="Times New Roman"/>
          <w:sz w:val="24"/>
          <w:szCs w:val="24"/>
          <w:shd w:val="clear" w:color="auto" w:fill="FFFFFF"/>
        </w:rPr>
        <w:t xml:space="preserve"> for safer, more </w:t>
      </w:r>
      <w:r w:rsidR="00E76B06" w:rsidRPr="00467017">
        <w:rPr>
          <w:rFonts w:ascii="Times New Roman" w:hAnsi="Times New Roman" w:cs="Times New Roman"/>
          <w:sz w:val="24"/>
          <w:szCs w:val="24"/>
          <w:shd w:val="clear" w:color="auto" w:fill="FFFFFF"/>
        </w:rPr>
        <w:t>protected</w:t>
      </w:r>
      <w:r w:rsidR="00451DB1" w:rsidRPr="00467017">
        <w:rPr>
          <w:rFonts w:ascii="Times New Roman" w:hAnsi="Times New Roman" w:cs="Times New Roman"/>
          <w:sz w:val="24"/>
          <w:szCs w:val="24"/>
          <w:shd w:val="clear" w:color="auto" w:fill="FFFFFF"/>
        </w:rPr>
        <w:t xml:space="preserve"> </w:t>
      </w:r>
      <w:r w:rsidR="00E76B06" w:rsidRPr="00467017">
        <w:rPr>
          <w:rFonts w:ascii="Times New Roman" w:hAnsi="Times New Roman" w:cs="Times New Roman"/>
          <w:sz w:val="24"/>
          <w:szCs w:val="24"/>
          <w:shd w:val="clear" w:color="auto" w:fill="FFFFFF"/>
        </w:rPr>
        <w:t>societies</w:t>
      </w:r>
      <w:r w:rsidR="00451DB1" w:rsidRPr="00467017">
        <w:rPr>
          <w:rFonts w:ascii="Times New Roman" w:hAnsi="Times New Roman" w:cs="Times New Roman"/>
          <w:sz w:val="24"/>
          <w:szCs w:val="24"/>
          <w:shd w:val="clear" w:color="auto" w:fill="FFFFFF"/>
        </w:rPr>
        <w:t xml:space="preserve"> particularly at the local level, </w:t>
      </w:r>
      <w:r w:rsidR="00CA38B0" w:rsidRPr="00467017">
        <w:rPr>
          <w:rFonts w:ascii="Times New Roman" w:hAnsi="Times New Roman" w:cs="Times New Roman"/>
          <w:sz w:val="24"/>
          <w:szCs w:val="24"/>
          <w:shd w:val="clear" w:color="auto" w:fill="FFFFFF"/>
        </w:rPr>
        <w:t>is a jurisdiction accorded to the security of consumer-voters which largely meets the tenets of Competitive Federalism</w:t>
      </w:r>
      <w:r w:rsidR="007F6782" w:rsidRPr="00467017">
        <w:rPr>
          <w:rFonts w:ascii="Times New Roman" w:hAnsi="Times New Roman" w:cs="Times New Roman"/>
          <w:sz w:val="24"/>
          <w:szCs w:val="24"/>
          <w:shd w:val="clear" w:color="auto" w:fill="FFFFFF"/>
        </w:rPr>
        <w:t>.</w:t>
      </w:r>
    </w:p>
    <w:p w:rsidR="001D75F1" w:rsidRPr="00467017" w:rsidRDefault="00B2136C" w:rsidP="006A4994">
      <w:pPr>
        <w:pStyle w:val="HTMLPreformatted"/>
        <w:spacing w:line="480" w:lineRule="auto"/>
        <w:rPr>
          <w:rFonts w:ascii="Times New Roman" w:hAnsi="Times New Roman" w:cs="Times New Roman"/>
          <w:sz w:val="24"/>
          <w:szCs w:val="24"/>
          <w:shd w:val="clear" w:color="auto" w:fill="FFFFFF"/>
        </w:rPr>
      </w:pPr>
      <w:r w:rsidRPr="00467017">
        <w:rPr>
          <w:rFonts w:ascii="Times New Roman" w:hAnsi="Times New Roman" w:cs="Times New Roman"/>
          <w:sz w:val="24"/>
          <w:szCs w:val="24"/>
        </w:rPr>
        <w:tab/>
      </w:r>
      <w:r w:rsidRPr="00467017">
        <w:rPr>
          <w:rFonts w:ascii="Times New Roman" w:hAnsi="Times New Roman" w:cs="Times New Roman"/>
          <w:sz w:val="24"/>
          <w:szCs w:val="24"/>
        </w:rPr>
        <w:t xml:space="preserve">This article </w:t>
      </w:r>
      <w:r w:rsidRPr="00467017">
        <w:rPr>
          <w:rFonts w:ascii="Times New Roman" w:hAnsi="Times New Roman" w:cs="Times New Roman"/>
          <w:iCs/>
          <w:sz w:val="24"/>
          <w:szCs w:val="24"/>
          <w:shd w:val="clear" w:color="auto" w:fill="FFFFFF"/>
        </w:rPr>
        <w:t xml:space="preserve">explores the strains in the intergovernmental homeland security partnership, their causes, and efforts to adapt and reform. This is </w:t>
      </w:r>
      <w:r w:rsidRPr="00467017">
        <w:rPr>
          <w:rFonts w:ascii="Times New Roman" w:hAnsi="Times New Roman" w:cs="Times New Roman"/>
          <w:sz w:val="24"/>
          <w:szCs w:val="24"/>
        </w:rPr>
        <w:t>achieved by highlighting the progress made and the improvements that still need to be made for developing effec</w:t>
      </w:r>
      <w:r w:rsidRPr="00467017">
        <w:rPr>
          <w:rFonts w:ascii="Times New Roman" w:hAnsi="Times New Roman" w:cs="Times New Roman"/>
          <w:sz w:val="24"/>
          <w:szCs w:val="24"/>
        </w:rPr>
        <w:t xml:space="preserve">tive partnerships among key stakeholders and all levels of government while illuminating on the </w:t>
      </w:r>
      <w:r w:rsidRPr="00467017">
        <w:rPr>
          <w:rFonts w:ascii="Times New Roman" w:hAnsi="Times New Roman" w:cs="Times New Roman"/>
          <w:iCs/>
          <w:sz w:val="24"/>
          <w:szCs w:val="24"/>
          <w:shd w:val="clear" w:color="auto" w:fill="FFFFFF"/>
        </w:rPr>
        <w:t xml:space="preserve">deficiencies of imperfect federalism. First of all, in regards to </w:t>
      </w:r>
      <w:r w:rsidRPr="00467017">
        <w:rPr>
          <w:rFonts w:ascii="Times New Roman" w:hAnsi="Times New Roman" w:cs="Times New Roman"/>
          <w:sz w:val="24"/>
          <w:szCs w:val="24"/>
          <w:shd w:val="clear" w:color="auto" w:fill="FFFFFF"/>
        </w:rPr>
        <w:t xml:space="preserve">emergency management, the article reveals that </w:t>
      </w:r>
      <w:r w:rsidRPr="00467017">
        <w:rPr>
          <w:rFonts w:ascii="Times New Roman" w:hAnsi="Times New Roman" w:cs="Times New Roman"/>
          <w:iCs/>
          <w:sz w:val="24"/>
          <w:szCs w:val="24"/>
          <w:shd w:val="clear" w:color="auto" w:fill="FFFFFF"/>
        </w:rPr>
        <w:t>intergovernmental homeland security partnership</w:t>
      </w:r>
      <w:r w:rsidRPr="00467017">
        <w:rPr>
          <w:rFonts w:ascii="Times New Roman" w:hAnsi="Times New Roman" w:cs="Times New Roman"/>
          <w:sz w:val="24"/>
          <w:szCs w:val="24"/>
          <w:shd w:val="clear" w:color="auto" w:fill="FFFFFF"/>
        </w:rPr>
        <w:t xml:space="preserve"> serves as an institution, whereby emergency officials of all sorts are expected concurrently to meet both local needs including yet indirectly, national onuses </w:t>
      </w:r>
      <w:r w:rsidRPr="00467017">
        <w:rPr>
          <w:rFonts w:ascii="Times New Roman" w:hAnsi="Times New Roman" w:cs="Times New Roman"/>
          <w:sz w:val="24"/>
          <w:szCs w:val="24"/>
        </w:rPr>
        <w:t>(</w:t>
      </w:r>
      <w:proofErr w:type="spellStart"/>
      <w:r w:rsidRPr="00467017">
        <w:rPr>
          <w:rFonts w:ascii="Times New Roman" w:hAnsi="Times New Roman" w:cs="Times New Roman"/>
          <w:sz w:val="24"/>
          <w:szCs w:val="24"/>
        </w:rPr>
        <w:t>Eisinger</w:t>
      </w:r>
      <w:proofErr w:type="spellEnd"/>
      <w:r w:rsidRPr="00467017">
        <w:rPr>
          <w:rFonts w:ascii="Times New Roman" w:hAnsi="Times New Roman" w:cs="Times New Roman"/>
          <w:sz w:val="24"/>
          <w:szCs w:val="24"/>
        </w:rPr>
        <w:t>, 2006</w:t>
      </w:r>
      <w:r w:rsidRPr="00467017">
        <w:rPr>
          <w:rFonts w:ascii="Times New Roman" w:hAnsi="Times New Roman" w:cs="Times New Roman"/>
          <w:sz w:val="24"/>
          <w:szCs w:val="24"/>
          <w:shd w:val="clear" w:color="auto" w:fill="FFFFFF"/>
        </w:rPr>
        <w:t>). However, in this stance, local societies need to balance local capacities wit</w:t>
      </w:r>
      <w:r w:rsidRPr="00467017">
        <w:rPr>
          <w:rFonts w:ascii="Times New Roman" w:hAnsi="Times New Roman" w:cs="Times New Roman"/>
          <w:sz w:val="24"/>
          <w:szCs w:val="24"/>
          <w:shd w:val="clear" w:color="auto" w:fill="FFFFFF"/>
        </w:rPr>
        <w:t xml:space="preserve">hin the domain of local needs and awareness of risk to fund </w:t>
      </w:r>
      <w:r w:rsidRPr="00467017">
        <w:rPr>
          <w:rFonts w:ascii="Times New Roman" w:hAnsi="Times New Roman" w:cs="Times New Roman"/>
          <w:sz w:val="24"/>
          <w:szCs w:val="24"/>
          <w:shd w:val="clear" w:color="auto" w:fill="FFFFFF"/>
        </w:rPr>
        <w:lastRenderedPageBreak/>
        <w:t xml:space="preserve">and develop an effective emergency management program. Also in regards to funding, </w:t>
      </w:r>
      <w:r w:rsidRPr="00467017">
        <w:rPr>
          <w:rFonts w:ascii="Times New Roman" w:hAnsi="Times New Roman" w:cs="Times New Roman"/>
          <w:iCs/>
          <w:sz w:val="24"/>
          <w:szCs w:val="24"/>
          <w:shd w:val="clear" w:color="auto" w:fill="FFFFFF"/>
        </w:rPr>
        <w:t>the intergovernmental homeland security partnership has made large strides by predominantly</w:t>
      </w:r>
      <w:r w:rsidRPr="00467017">
        <w:rPr>
          <w:rFonts w:ascii="Times New Roman" w:hAnsi="Times New Roman" w:cs="Times New Roman"/>
          <w:sz w:val="24"/>
          <w:szCs w:val="24"/>
          <w:shd w:val="clear" w:color="auto" w:fill="FFFFFF"/>
        </w:rPr>
        <w:t xml:space="preserve"> laying out persuasion</w:t>
      </w:r>
      <w:r w:rsidRPr="00467017">
        <w:rPr>
          <w:rFonts w:ascii="Times New Roman" w:hAnsi="Times New Roman" w:cs="Times New Roman"/>
          <w:sz w:val="24"/>
          <w:szCs w:val="24"/>
          <w:shd w:val="clear" w:color="auto" w:fill="FFFFFF"/>
        </w:rPr>
        <w:t xml:space="preserve"> mechanisms that induce other organizations to join in partnership activities and to traverse through multiple Federal grant programs. In a nutshell, this stable structure showcases a unified gathering of federated capacities that that compound the larger </w:t>
      </w:r>
      <w:r w:rsidRPr="00467017">
        <w:rPr>
          <w:rFonts w:ascii="Times New Roman" w:hAnsi="Times New Roman" w:cs="Times New Roman"/>
          <w:sz w:val="24"/>
          <w:szCs w:val="24"/>
          <w:shd w:val="clear" w:color="auto" w:fill="FFFFFF"/>
        </w:rPr>
        <w:t xml:space="preserve">federalized system. Nevertheless, in the article, </w:t>
      </w:r>
      <w:proofErr w:type="spellStart"/>
      <w:r w:rsidRPr="00467017">
        <w:rPr>
          <w:rFonts w:ascii="Times New Roman" w:hAnsi="Times New Roman" w:cs="Times New Roman"/>
          <w:sz w:val="24"/>
          <w:szCs w:val="24"/>
          <w:shd w:val="clear" w:color="auto" w:fill="FFFFFF"/>
        </w:rPr>
        <w:t>Eisinger</w:t>
      </w:r>
      <w:proofErr w:type="spellEnd"/>
      <w:r w:rsidRPr="00467017">
        <w:rPr>
          <w:rFonts w:ascii="Times New Roman" w:hAnsi="Times New Roman" w:cs="Times New Roman"/>
          <w:sz w:val="24"/>
          <w:szCs w:val="24"/>
          <w:shd w:val="clear" w:color="auto" w:fill="FFFFFF"/>
        </w:rPr>
        <w:t xml:space="preserve"> (2006) draws inferences from the analysis of homeland security policies and programs regarding "imperfect federalism" where funding and resources were distributed without regard for risk or need wh</w:t>
      </w:r>
      <w:r w:rsidRPr="00467017">
        <w:rPr>
          <w:rFonts w:ascii="Times New Roman" w:hAnsi="Times New Roman" w:cs="Times New Roman"/>
          <w:sz w:val="24"/>
          <w:szCs w:val="24"/>
          <w:shd w:val="clear" w:color="auto" w:fill="FFFFFF"/>
        </w:rPr>
        <w:t xml:space="preserve">en in essence the risks they face are not necessarily of their own making. </w:t>
      </w:r>
      <w:r w:rsidRPr="00467017">
        <w:rPr>
          <w:rFonts w:ascii="Times New Roman" w:hAnsi="Times New Roman" w:cs="Times New Roman"/>
          <w:sz w:val="24"/>
          <w:szCs w:val="24"/>
        </w:rPr>
        <w:tab/>
      </w:r>
    </w:p>
    <w:p w:rsidR="001D75F1" w:rsidRPr="00467017" w:rsidRDefault="00B2136C" w:rsidP="006A4994">
      <w:pPr>
        <w:pStyle w:val="HTMLPreformatted"/>
        <w:spacing w:line="480" w:lineRule="auto"/>
        <w:rPr>
          <w:rFonts w:ascii="Times New Roman" w:hAnsi="Times New Roman" w:cs="Times New Roman"/>
          <w:b/>
          <w:sz w:val="24"/>
          <w:szCs w:val="24"/>
        </w:rPr>
      </w:pPr>
      <w:proofErr w:type="gramStart"/>
      <w:r w:rsidRPr="00467017">
        <w:rPr>
          <w:rFonts w:ascii="Times New Roman" w:hAnsi="Times New Roman" w:cs="Times New Roman"/>
          <w:b/>
          <w:sz w:val="24"/>
          <w:szCs w:val="24"/>
          <w:shd w:val="clear" w:color="auto" w:fill="FFFFFF"/>
        </w:rPr>
        <w:t>“Dispersed federalism as new regional governance for homeland security” by Roberts, P. S. (2008).</w:t>
      </w:r>
      <w:proofErr w:type="gramEnd"/>
    </w:p>
    <w:p w:rsidR="001D75F1" w:rsidRPr="00467017" w:rsidRDefault="00B2136C" w:rsidP="006A4994">
      <w:pPr>
        <w:pStyle w:val="HTMLPreformatted"/>
        <w:spacing w:line="480" w:lineRule="auto"/>
        <w:rPr>
          <w:rFonts w:ascii="Times New Roman" w:hAnsi="Times New Roman" w:cs="Times New Roman"/>
          <w:sz w:val="24"/>
          <w:szCs w:val="24"/>
        </w:rPr>
      </w:pPr>
      <w:r w:rsidRPr="00467017">
        <w:rPr>
          <w:rFonts w:ascii="Times New Roman" w:hAnsi="Times New Roman" w:cs="Times New Roman"/>
          <w:sz w:val="24"/>
          <w:szCs w:val="24"/>
        </w:rPr>
        <w:t xml:space="preserve"> The article highlights how in contemporary society individuals can be deemed to perceive that national security particularly homeland security organization to be predominantly, if not entirely, a centralized federal obligation. In a wider perspective, nat</w:t>
      </w:r>
      <w:r w:rsidRPr="00467017">
        <w:rPr>
          <w:rFonts w:ascii="Times New Roman" w:hAnsi="Times New Roman" w:cs="Times New Roman"/>
          <w:sz w:val="24"/>
          <w:szCs w:val="24"/>
        </w:rPr>
        <w:t xml:space="preserve">ional security is perceived as a policy waged typically by the President-as commander-in-chief including as a principal executive-controlling substantial federal </w:t>
      </w:r>
      <w:proofErr w:type="spellStart"/>
      <w:r w:rsidRPr="00467017">
        <w:rPr>
          <w:rFonts w:ascii="Times New Roman" w:hAnsi="Times New Roman" w:cs="Times New Roman"/>
          <w:sz w:val="24"/>
          <w:szCs w:val="24"/>
        </w:rPr>
        <w:t>defence</w:t>
      </w:r>
      <w:proofErr w:type="spellEnd"/>
      <w:r w:rsidRPr="00467017">
        <w:rPr>
          <w:rFonts w:ascii="Times New Roman" w:hAnsi="Times New Roman" w:cs="Times New Roman"/>
          <w:sz w:val="24"/>
          <w:szCs w:val="24"/>
        </w:rPr>
        <w:t xml:space="preserve"> and security departments and agencies, which are established, supported, funded and su</w:t>
      </w:r>
      <w:r w:rsidRPr="00467017">
        <w:rPr>
          <w:rFonts w:ascii="Times New Roman" w:hAnsi="Times New Roman" w:cs="Times New Roman"/>
          <w:sz w:val="24"/>
          <w:szCs w:val="24"/>
        </w:rPr>
        <w:t xml:space="preserve">pervised by Congress and inspected by federal courts. Centralization is significant in emphasizing on intelligence coordination among national governments, where there is so much abode for intelligence capacity. The con of centralization and federalism in </w:t>
      </w:r>
      <w:r w:rsidRPr="00467017">
        <w:rPr>
          <w:rFonts w:ascii="Times New Roman" w:hAnsi="Times New Roman" w:cs="Times New Roman"/>
          <w:sz w:val="24"/>
          <w:szCs w:val="24"/>
        </w:rPr>
        <w:t>homeland security organization is that it also highlights some contemporary risks denies local government involvement in national security, terming these local oversight institutions as atrophied and weak (</w:t>
      </w:r>
      <w:r w:rsidRPr="00467017">
        <w:rPr>
          <w:rFonts w:ascii="Times New Roman" w:hAnsi="Times New Roman" w:cs="Times New Roman"/>
          <w:sz w:val="24"/>
          <w:szCs w:val="24"/>
          <w:shd w:val="clear" w:color="auto" w:fill="FFFFFF"/>
        </w:rPr>
        <w:t>Roberts, 2008)</w:t>
      </w:r>
      <w:r w:rsidRPr="00467017">
        <w:rPr>
          <w:rFonts w:ascii="Times New Roman" w:hAnsi="Times New Roman" w:cs="Times New Roman"/>
          <w:sz w:val="24"/>
          <w:szCs w:val="24"/>
        </w:rPr>
        <w:t xml:space="preserve">. </w:t>
      </w:r>
    </w:p>
    <w:p w:rsidR="00C93257" w:rsidRPr="00467017" w:rsidRDefault="00B2136C" w:rsidP="006A4994">
      <w:pPr>
        <w:pStyle w:val="HTMLPreformatted"/>
        <w:spacing w:line="480" w:lineRule="auto"/>
        <w:rPr>
          <w:rFonts w:ascii="Times New Roman" w:hAnsi="Times New Roman" w:cs="Times New Roman"/>
          <w:sz w:val="24"/>
          <w:szCs w:val="24"/>
        </w:rPr>
      </w:pPr>
      <w:r w:rsidRPr="00467017">
        <w:rPr>
          <w:rFonts w:ascii="Times New Roman" w:hAnsi="Times New Roman" w:cs="Times New Roman"/>
          <w:sz w:val="24"/>
          <w:szCs w:val="24"/>
        </w:rPr>
        <w:lastRenderedPageBreak/>
        <w:tab/>
        <w:t>By contrast, decentralization an</w:t>
      </w:r>
      <w:r w:rsidRPr="00467017">
        <w:rPr>
          <w:rFonts w:ascii="Times New Roman" w:hAnsi="Times New Roman" w:cs="Times New Roman"/>
          <w:sz w:val="24"/>
          <w:szCs w:val="24"/>
        </w:rPr>
        <w:t xml:space="preserve">d federalism lead towards vertical power-sharing in homeland security organization among multiple layers of national, state and local governments. Thus, </w:t>
      </w:r>
      <w:r w:rsidRPr="00467017">
        <w:rPr>
          <w:rFonts w:ascii="Times New Roman" w:hAnsi="Times New Roman" w:cs="Times New Roman"/>
          <w:sz w:val="24"/>
          <w:szCs w:val="24"/>
          <w:shd w:val="clear" w:color="auto" w:fill="FFFFFF"/>
        </w:rPr>
        <w:t>Federalism in regards to homeland security organization ideally promotes decentralization since it is b</w:t>
      </w:r>
      <w:r w:rsidRPr="00467017">
        <w:rPr>
          <w:rFonts w:ascii="Times New Roman" w:hAnsi="Times New Roman" w:cs="Times New Roman"/>
          <w:sz w:val="24"/>
          <w:szCs w:val="24"/>
          <w:shd w:val="clear" w:color="auto" w:fill="FFFFFF"/>
        </w:rPr>
        <w:t xml:space="preserve">elieved to combine unity and diversity particularly by preserving distinct identities within various states. </w:t>
      </w:r>
      <w:r w:rsidRPr="00467017">
        <w:rPr>
          <w:rFonts w:ascii="Times New Roman" w:hAnsi="Times New Roman" w:cs="Times New Roman"/>
          <w:sz w:val="24"/>
          <w:szCs w:val="24"/>
        </w:rPr>
        <w:t>The article builds on an argument that decentralization has many latent advantages for bringing resolutions closer to the community, for policy tra</w:t>
      </w:r>
      <w:r w:rsidRPr="00467017">
        <w:rPr>
          <w:rFonts w:ascii="Times New Roman" w:hAnsi="Times New Roman" w:cs="Times New Roman"/>
          <w:sz w:val="24"/>
          <w:szCs w:val="24"/>
        </w:rPr>
        <w:t>ctability, novelty, and research, and for ensuring government responsiveness to security needs is addressed. Contrary, in the article it is argued that decentralization and federalism strategies risk the severe vulnerabilities of rigidifying community diff</w:t>
      </w:r>
      <w:r w:rsidRPr="00467017">
        <w:rPr>
          <w:rFonts w:ascii="Times New Roman" w:hAnsi="Times New Roman" w:cs="Times New Roman"/>
          <w:sz w:val="24"/>
          <w:szCs w:val="24"/>
        </w:rPr>
        <w:t>erences, enhancing divide or even progression and thus the ultimate break-up of friable states, community and local governments (</w:t>
      </w:r>
      <w:r w:rsidRPr="00467017">
        <w:rPr>
          <w:rFonts w:ascii="Times New Roman" w:hAnsi="Times New Roman" w:cs="Times New Roman"/>
          <w:sz w:val="24"/>
          <w:szCs w:val="24"/>
          <w:shd w:val="clear" w:color="auto" w:fill="FFFFFF"/>
        </w:rPr>
        <w:t>Roberts, 2008)</w:t>
      </w:r>
      <w:r w:rsidRPr="00467017">
        <w:rPr>
          <w:rFonts w:ascii="Times New Roman" w:hAnsi="Times New Roman" w:cs="Times New Roman"/>
          <w:sz w:val="24"/>
          <w:szCs w:val="24"/>
        </w:rPr>
        <w:t>.</w:t>
      </w:r>
    </w:p>
    <w:p w:rsidR="001D75F1" w:rsidRPr="00467017" w:rsidRDefault="00B2136C" w:rsidP="006A499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480" w:lineRule="auto"/>
        <w:rPr>
          <w:rFonts w:ascii="Times New Roman" w:eastAsia="Times New Roman" w:hAnsi="Times New Roman" w:cs="Times New Roman"/>
          <w:b/>
          <w:sz w:val="24"/>
          <w:szCs w:val="24"/>
        </w:rPr>
      </w:pPr>
      <w:r w:rsidRPr="00467017">
        <w:rPr>
          <w:rFonts w:ascii="Times New Roman" w:eastAsia="Times New Roman" w:hAnsi="Times New Roman" w:cs="Times New Roman"/>
          <w:b/>
          <w:sz w:val="24"/>
          <w:szCs w:val="24"/>
        </w:rPr>
        <w:t>Two</w:t>
      </w:r>
      <w:r w:rsidRPr="00467017">
        <w:rPr>
          <w:rFonts w:ascii="Times New Roman" w:eastAsia="Times New Roman" w:hAnsi="Times New Roman" w:cs="Times New Roman"/>
          <w:b/>
          <w:sz w:val="24"/>
          <w:szCs w:val="24"/>
        </w:rPr>
        <w:t xml:space="preserve"> implications of federalism on the national homeland security program</w:t>
      </w:r>
    </w:p>
    <w:p w:rsidR="00085187" w:rsidRPr="00467017" w:rsidRDefault="00B2136C" w:rsidP="006A4994">
      <w:pPr>
        <w:pStyle w:val="HTMLPreformatted"/>
        <w:spacing w:line="480" w:lineRule="auto"/>
        <w:rPr>
          <w:rFonts w:ascii="Times New Roman" w:hAnsi="Times New Roman" w:cs="Times New Roman"/>
          <w:sz w:val="24"/>
          <w:szCs w:val="24"/>
          <w:shd w:val="clear" w:color="auto" w:fill="FFFFFF"/>
        </w:rPr>
      </w:pPr>
      <w:r w:rsidRPr="00467017">
        <w:rPr>
          <w:rFonts w:ascii="Times New Roman" w:hAnsi="Times New Roman" w:cs="Times New Roman"/>
          <w:sz w:val="24"/>
          <w:szCs w:val="24"/>
        </w:rPr>
        <w:tab/>
        <w:t xml:space="preserve">In </w:t>
      </w:r>
      <w:r w:rsidRPr="00467017">
        <w:rPr>
          <w:rFonts w:ascii="Times New Roman" w:hAnsi="Times New Roman" w:cs="Times New Roman"/>
          <w:sz w:val="24"/>
          <w:szCs w:val="24"/>
          <w:shd w:val="clear" w:color="auto" w:fill="FFFFFF"/>
        </w:rPr>
        <w:t>regards to homeland security organ</w:t>
      </w:r>
      <w:r w:rsidRPr="00467017">
        <w:rPr>
          <w:rFonts w:ascii="Times New Roman" w:hAnsi="Times New Roman" w:cs="Times New Roman"/>
          <w:sz w:val="24"/>
          <w:szCs w:val="24"/>
          <w:shd w:val="clear" w:color="auto" w:fill="FFFFFF"/>
        </w:rPr>
        <w:t>izations, particularly in the nation's emergency preparedness and response system, it can be drawn that no solitary level of government should dictate or control the entire process. Simply, the federal government should avoid taking the leading role in mos</w:t>
      </w:r>
      <w:r w:rsidRPr="00467017">
        <w:rPr>
          <w:rFonts w:ascii="Times New Roman" w:hAnsi="Times New Roman" w:cs="Times New Roman"/>
          <w:sz w:val="24"/>
          <w:szCs w:val="24"/>
          <w:shd w:val="clear" w:color="auto" w:fill="FFFFFF"/>
        </w:rPr>
        <w:t>t disaster responses, but rather  all three levels of government are supposed to partake as partners, rather than as superiors and subordinates, Consequently, it can be identified that strain in homeland security or disaster management is evident when loca</w:t>
      </w:r>
      <w:r w:rsidRPr="00467017">
        <w:rPr>
          <w:rFonts w:ascii="Times New Roman" w:hAnsi="Times New Roman" w:cs="Times New Roman"/>
          <w:sz w:val="24"/>
          <w:szCs w:val="24"/>
          <w:shd w:val="clear" w:color="auto" w:fill="FFFFFF"/>
        </w:rPr>
        <w:t>l governments and the states encourage shared governance. The governing concept in intergovernmental disaster policy is that local and state governments start the process, and seek assistance as needed thereby resulting in collaborative state-and local-dri</w:t>
      </w:r>
      <w:r w:rsidRPr="00467017">
        <w:rPr>
          <w:rFonts w:ascii="Times New Roman" w:hAnsi="Times New Roman" w:cs="Times New Roman"/>
          <w:sz w:val="24"/>
          <w:szCs w:val="24"/>
          <w:shd w:val="clear" w:color="auto" w:fill="FFFFFF"/>
        </w:rPr>
        <w:t>ven planning and response.</w:t>
      </w:r>
    </w:p>
    <w:p w:rsidR="001D75F1" w:rsidRPr="00467017" w:rsidRDefault="001D75F1" w:rsidP="006A4994">
      <w:pPr>
        <w:pStyle w:val="HTMLPreformatted"/>
        <w:spacing w:line="480" w:lineRule="auto"/>
        <w:rPr>
          <w:rFonts w:ascii="Times New Roman" w:hAnsi="Times New Roman" w:cs="Times New Roman"/>
          <w:sz w:val="24"/>
          <w:szCs w:val="24"/>
          <w:shd w:val="clear" w:color="auto" w:fill="FFFFFF"/>
        </w:rPr>
      </w:pPr>
    </w:p>
    <w:p w:rsidR="009521FA" w:rsidRPr="00467017" w:rsidRDefault="009521FA" w:rsidP="006A4994">
      <w:pPr>
        <w:pStyle w:val="HTMLPreformatted"/>
        <w:spacing w:line="480" w:lineRule="auto"/>
        <w:rPr>
          <w:rFonts w:ascii="Times New Roman" w:hAnsi="Times New Roman" w:cs="Times New Roman"/>
          <w:sz w:val="24"/>
          <w:szCs w:val="24"/>
          <w:shd w:val="clear" w:color="auto" w:fill="FFFFFF"/>
        </w:rPr>
      </w:pPr>
    </w:p>
    <w:p w:rsidR="00F67DCF" w:rsidRPr="00467017" w:rsidRDefault="00F67DCF" w:rsidP="006A4994">
      <w:pPr>
        <w:pStyle w:val="HTMLPreformatted"/>
        <w:spacing w:line="480" w:lineRule="auto"/>
        <w:rPr>
          <w:rFonts w:ascii="Times New Roman" w:hAnsi="Times New Roman" w:cs="Times New Roman"/>
          <w:sz w:val="24"/>
          <w:szCs w:val="24"/>
          <w:shd w:val="clear" w:color="auto" w:fill="FFFFFF"/>
        </w:rPr>
      </w:pPr>
    </w:p>
    <w:p w:rsidR="00F67DCF" w:rsidRPr="00467017" w:rsidRDefault="00F67DCF" w:rsidP="006A4994">
      <w:pPr>
        <w:pStyle w:val="HTMLPreformatted"/>
        <w:spacing w:line="480" w:lineRule="auto"/>
        <w:rPr>
          <w:rFonts w:ascii="Times New Roman" w:hAnsi="Times New Roman" w:cs="Times New Roman"/>
          <w:sz w:val="24"/>
          <w:szCs w:val="24"/>
          <w:shd w:val="clear" w:color="auto" w:fill="FFFFFF"/>
        </w:rPr>
      </w:pPr>
    </w:p>
    <w:p w:rsidR="00F67DCF" w:rsidRPr="00467017" w:rsidRDefault="00F67DCF" w:rsidP="006A4994">
      <w:pPr>
        <w:pStyle w:val="HTMLPreformatted"/>
        <w:spacing w:line="480" w:lineRule="auto"/>
        <w:rPr>
          <w:rFonts w:ascii="Times New Roman" w:hAnsi="Times New Roman" w:cs="Times New Roman"/>
          <w:sz w:val="24"/>
          <w:szCs w:val="24"/>
          <w:shd w:val="clear" w:color="auto" w:fill="FFFFFF"/>
        </w:rPr>
      </w:pPr>
    </w:p>
    <w:p w:rsidR="007C0BF7" w:rsidRPr="00467017" w:rsidRDefault="007C0BF7" w:rsidP="006A4994">
      <w:pPr>
        <w:pStyle w:val="HTMLPreformatted"/>
        <w:spacing w:line="480" w:lineRule="auto"/>
        <w:jc w:val="center"/>
        <w:rPr>
          <w:rFonts w:ascii="Times New Roman" w:hAnsi="Times New Roman" w:cs="Times New Roman"/>
          <w:sz w:val="24"/>
          <w:szCs w:val="24"/>
          <w:shd w:val="clear" w:color="auto" w:fill="FFFFFF"/>
        </w:rPr>
      </w:pPr>
    </w:p>
    <w:p w:rsidR="007C0BF7" w:rsidRPr="00467017" w:rsidRDefault="00B2136C" w:rsidP="006A4994">
      <w:pPr>
        <w:pStyle w:val="HTMLPreformatted"/>
        <w:spacing w:line="480" w:lineRule="auto"/>
        <w:jc w:val="center"/>
        <w:rPr>
          <w:rFonts w:ascii="Times New Roman" w:hAnsi="Times New Roman" w:cs="Times New Roman"/>
          <w:sz w:val="24"/>
          <w:szCs w:val="24"/>
          <w:shd w:val="clear" w:color="auto" w:fill="FFFFFF"/>
        </w:rPr>
      </w:pPr>
      <w:r w:rsidRPr="00467017">
        <w:rPr>
          <w:rFonts w:ascii="Times New Roman" w:hAnsi="Times New Roman" w:cs="Times New Roman"/>
          <w:sz w:val="24"/>
          <w:szCs w:val="24"/>
          <w:shd w:val="clear" w:color="auto" w:fill="FFFFFF"/>
        </w:rPr>
        <w:t>References</w:t>
      </w:r>
    </w:p>
    <w:p w:rsidR="007C0BF7" w:rsidRPr="00467017" w:rsidRDefault="00B2136C" w:rsidP="006A4994">
      <w:pPr>
        <w:pStyle w:val="HTMLPreformatted"/>
        <w:spacing w:line="480" w:lineRule="auto"/>
        <w:ind w:left="916" w:hanging="916"/>
        <w:rPr>
          <w:rFonts w:ascii="Times New Roman" w:hAnsi="Times New Roman" w:cs="Times New Roman"/>
          <w:sz w:val="24"/>
          <w:szCs w:val="24"/>
        </w:rPr>
      </w:pPr>
      <w:r w:rsidRPr="00467017">
        <w:rPr>
          <w:rFonts w:ascii="Times New Roman" w:hAnsi="Times New Roman" w:cs="Times New Roman"/>
          <w:sz w:val="24"/>
          <w:szCs w:val="24"/>
          <w:shd w:val="clear" w:color="auto" w:fill="FFFFFF"/>
        </w:rPr>
        <w:t>Clovis, S. H. (2006). </w:t>
      </w:r>
      <w:r w:rsidRPr="00467017">
        <w:rPr>
          <w:rFonts w:ascii="Times New Roman" w:hAnsi="Times New Roman" w:cs="Times New Roman"/>
          <w:i/>
          <w:iCs/>
          <w:sz w:val="24"/>
          <w:szCs w:val="24"/>
          <w:shd w:val="clear" w:color="auto" w:fill="FFFFFF"/>
        </w:rPr>
        <w:t>Federalism, homeland security, and national preparedness: A case study in the development of public policy</w:t>
      </w:r>
      <w:r w:rsidRPr="00467017">
        <w:rPr>
          <w:rFonts w:ascii="Times New Roman" w:hAnsi="Times New Roman" w:cs="Times New Roman"/>
          <w:sz w:val="24"/>
          <w:szCs w:val="24"/>
          <w:shd w:val="clear" w:color="auto" w:fill="FFFFFF"/>
        </w:rPr>
        <w:t> (Doctoral dissertation, University of Alabama).</w:t>
      </w:r>
    </w:p>
    <w:p w:rsidR="009521FA" w:rsidRPr="00467017" w:rsidRDefault="00B2136C" w:rsidP="006A4994">
      <w:pPr>
        <w:pStyle w:val="HTMLPreformatted"/>
        <w:spacing w:line="480" w:lineRule="auto"/>
        <w:ind w:left="916" w:hanging="916"/>
        <w:rPr>
          <w:rFonts w:ascii="Times New Roman" w:hAnsi="Times New Roman" w:cs="Times New Roman"/>
          <w:sz w:val="24"/>
          <w:szCs w:val="24"/>
          <w:shd w:val="clear" w:color="auto" w:fill="FFFFFF"/>
        </w:rPr>
      </w:pPr>
      <w:proofErr w:type="spellStart"/>
      <w:r w:rsidRPr="00467017">
        <w:rPr>
          <w:rFonts w:ascii="Times New Roman" w:hAnsi="Times New Roman" w:cs="Times New Roman"/>
          <w:sz w:val="24"/>
          <w:szCs w:val="24"/>
          <w:shd w:val="clear" w:color="auto" w:fill="FFFFFF"/>
        </w:rPr>
        <w:t>Eisinger</w:t>
      </w:r>
      <w:proofErr w:type="spellEnd"/>
      <w:r w:rsidRPr="00467017">
        <w:rPr>
          <w:rFonts w:ascii="Times New Roman" w:hAnsi="Times New Roman" w:cs="Times New Roman"/>
          <w:sz w:val="24"/>
          <w:szCs w:val="24"/>
          <w:shd w:val="clear" w:color="auto" w:fill="FFFFFF"/>
        </w:rPr>
        <w:t xml:space="preserve">, P. (2006). Imperfect </w:t>
      </w:r>
      <w:r w:rsidRPr="00467017">
        <w:rPr>
          <w:rFonts w:ascii="Times New Roman" w:hAnsi="Times New Roman" w:cs="Times New Roman"/>
          <w:sz w:val="24"/>
          <w:szCs w:val="24"/>
          <w:shd w:val="clear" w:color="auto" w:fill="FFFFFF"/>
        </w:rPr>
        <w:t>federalism: The intergovernmental partnership for homeland security. </w:t>
      </w:r>
      <w:r w:rsidRPr="00467017">
        <w:rPr>
          <w:rFonts w:ascii="Times New Roman" w:hAnsi="Times New Roman" w:cs="Times New Roman"/>
          <w:i/>
          <w:iCs/>
          <w:sz w:val="24"/>
          <w:szCs w:val="24"/>
          <w:shd w:val="clear" w:color="auto" w:fill="FFFFFF"/>
        </w:rPr>
        <w:t>Public Administration Review</w:t>
      </w:r>
      <w:r w:rsidRPr="00467017">
        <w:rPr>
          <w:rFonts w:ascii="Times New Roman" w:hAnsi="Times New Roman" w:cs="Times New Roman"/>
          <w:sz w:val="24"/>
          <w:szCs w:val="24"/>
          <w:shd w:val="clear" w:color="auto" w:fill="FFFFFF"/>
        </w:rPr>
        <w:t>, </w:t>
      </w:r>
      <w:r w:rsidRPr="00467017">
        <w:rPr>
          <w:rFonts w:ascii="Times New Roman" w:hAnsi="Times New Roman" w:cs="Times New Roman"/>
          <w:i/>
          <w:iCs/>
          <w:sz w:val="24"/>
          <w:szCs w:val="24"/>
          <w:shd w:val="clear" w:color="auto" w:fill="FFFFFF"/>
        </w:rPr>
        <w:t>66</w:t>
      </w:r>
      <w:r w:rsidRPr="00467017">
        <w:rPr>
          <w:rFonts w:ascii="Times New Roman" w:hAnsi="Times New Roman" w:cs="Times New Roman"/>
          <w:sz w:val="24"/>
          <w:szCs w:val="24"/>
          <w:shd w:val="clear" w:color="auto" w:fill="FFFFFF"/>
        </w:rPr>
        <w:t>(4), 537-545.</w:t>
      </w:r>
    </w:p>
    <w:p w:rsidR="009D76EA" w:rsidRPr="00467017" w:rsidRDefault="00B2136C" w:rsidP="006A4994">
      <w:pPr>
        <w:pStyle w:val="HTMLPreformatted"/>
        <w:spacing w:line="480" w:lineRule="auto"/>
        <w:ind w:left="916" w:hanging="916"/>
        <w:rPr>
          <w:rFonts w:ascii="Times New Roman" w:hAnsi="Times New Roman" w:cs="Times New Roman"/>
          <w:sz w:val="24"/>
          <w:szCs w:val="24"/>
          <w:shd w:val="clear" w:color="auto" w:fill="FFFFFF"/>
        </w:rPr>
      </w:pPr>
      <w:r w:rsidRPr="00467017">
        <w:rPr>
          <w:rFonts w:ascii="Times New Roman" w:hAnsi="Times New Roman" w:cs="Times New Roman"/>
          <w:sz w:val="24"/>
          <w:szCs w:val="24"/>
          <w:shd w:val="clear" w:color="auto" w:fill="FFFFFF"/>
        </w:rPr>
        <w:t xml:space="preserve">Roberts, P. S. (2008). </w:t>
      </w:r>
      <w:proofErr w:type="gramStart"/>
      <w:r w:rsidRPr="00467017">
        <w:rPr>
          <w:rFonts w:ascii="Times New Roman" w:hAnsi="Times New Roman" w:cs="Times New Roman"/>
          <w:sz w:val="24"/>
          <w:szCs w:val="24"/>
          <w:shd w:val="clear" w:color="auto" w:fill="FFFFFF"/>
        </w:rPr>
        <w:t>Dispersed federalism as new regional governance for homeland security.</w:t>
      </w:r>
      <w:proofErr w:type="gramEnd"/>
      <w:r w:rsidRPr="00467017">
        <w:rPr>
          <w:rFonts w:ascii="Times New Roman" w:hAnsi="Times New Roman" w:cs="Times New Roman"/>
          <w:sz w:val="24"/>
          <w:szCs w:val="24"/>
          <w:shd w:val="clear" w:color="auto" w:fill="FFFFFF"/>
        </w:rPr>
        <w:t xml:space="preserve"> </w:t>
      </w:r>
      <w:proofErr w:type="spellStart"/>
      <w:r w:rsidRPr="00467017">
        <w:rPr>
          <w:rFonts w:ascii="Times New Roman" w:hAnsi="Times New Roman" w:cs="Times New Roman"/>
          <w:i/>
          <w:iCs/>
          <w:sz w:val="24"/>
          <w:szCs w:val="24"/>
          <w:shd w:val="clear" w:color="auto" w:fill="FFFFFF"/>
        </w:rPr>
        <w:t>Publius</w:t>
      </w:r>
      <w:proofErr w:type="spellEnd"/>
      <w:r w:rsidRPr="00467017">
        <w:rPr>
          <w:rFonts w:ascii="Times New Roman" w:hAnsi="Times New Roman" w:cs="Times New Roman"/>
          <w:i/>
          <w:iCs/>
          <w:sz w:val="24"/>
          <w:szCs w:val="24"/>
          <w:shd w:val="clear" w:color="auto" w:fill="FFFFFF"/>
        </w:rPr>
        <w:t>: The Journal of Federalism</w:t>
      </w:r>
      <w:r w:rsidRPr="00467017">
        <w:rPr>
          <w:rFonts w:ascii="Times New Roman" w:hAnsi="Times New Roman" w:cs="Times New Roman"/>
          <w:sz w:val="24"/>
          <w:szCs w:val="24"/>
          <w:shd w:val="clear" w:color="auto" w:fill="FFFFFF"/>
        </w:rPr>
        <w:t>, </w:t>
      </w:r>
      <w:r w:rsidRPr="00467017">
        <w:rPr>
          <w:rFonts w:ascii="Times New Roman" w:hAnsi="Times New Roman" w:cs="Times New Roman"/>
          <w:i/>
          <w:iCs/>
          <w:sz w:val="24"/>
          <w:szCs w:val="24"/>
          <w:shd w:val="clear" w:color="auto" w:fill="FFFFFF"/>
        </w:rPr>
        <w:t>38</w:t>
      </w:r>
      <w:r w:rsidRPr="00467017">
        <w:rPr>
          <w:rFonts w:ascii="Times New Roman" w:hAnsi="Times New Roman" w:cs="Times New Roman"/>
          <w:sz w:val="24"/>
          <w:szCs w:val="24"/>
          <w:shd w:val="clear" w:color="auto" w:fill="FFFFFF"/>
        </w:rPr>
        <w:t xml:space="preserve">(3), </w:t>
      </w:r>
      <w:r w:rsidRPr="00467017">
        <w:rPr>
          <w:rFonts w:ascii="Times New Roman" w:hAnsi="Times New Roman" w:cs="Times New Roman"/>
          <w:sz w:val="24"/>
          <w:szCs w:val="24"/>
          <w:shd w:val="clear" w:color="auto" w:fill="FFFFFF"/>
        </w:rPr>
        <w:t>416-443.</w:t>
      </w:r>
    </w:p>
    <w:p w:rsidR="00580C94" w:rsidRPr="00467017" w:rsidRDefault="00580C94" w:rsidP="006A4994">
      <w:pPr>
        <w:spacing w:line="480" w:lineRule="auto"/>
        <w:ind w:left="916" w:hanging="916"/>
        <w:rPr>
          <w:rFonts w:ascii="Times New Roman" w:hAnsi="Times New Roman" w:cs="Times New Roman"/>
          <w:sz w:val="24"/>
          <w:szCs w:val="24"/>
        </w:rPr>
      </w:pPr>
    </w:p>
    <w:sectPr w:rsidR="00580C94" w:rsidRPr="00467017" w:rsidSect="00CE3673">
      <w:headerReference w:type="default" r:id="rId8"/>
      <w:headerReference w:type="firs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B2136C" w:rsidRDefault="00B2136C">
      <w:pPr>
        <w:spacing w:after="0" w:line="240" w:lineRule="auto"/>
      </w:pPr>
      <w:r>
        <w:separator/>
      </w:r>
    </w:p>
  </w:endnote>
  <w:endnote w:type="continuationSeparator" w:id="0">
    <w:p w:rsidR="00B2136C" w:rsidRDefault="00B2136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B2136C" w:rsidRDefault="00B2136C">
      <w:pPr>
        <w:spacing w:after="0" w:line="240" w:lineRule="auto"/>
      </w:pPr>
      <w:r>
        <w:separator/>
      </w:r>
    </w:p>
  </w:footnote>
  <w:footnote w:type="continuationSeparator" w:id="0">
    <w:p w:rsidR="00B2136C" w:rsidRDefault="00B2136C">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A08D4" w:rsidRPr="004A08D4" w:rsidRDefault="00B2136C" w:rsidP="004A08D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4"/>
        <w:szCs w:val="24"/>
      </w:rPr>
    </w:pPr>
    <w:r w:rsidRPr="004A08D4">
      <w:rPr>
        <w:rFonts w:ascii="Times New Roman" w:eastAsia="Times New Roman" w:hAnsi="Times New Roman" w:cs="Times New Roman"/>
        <w:sz w:val="24"/>
        <w:szCs w:val="24"/>
      </w:rPr>
      <w:t xml:space="preserve">FEDERALISM AND NATIONAL HOMELAND SECURITY           </w:t>
    </w:r>
    <w:r>
      <w:rPr>
        <w:rFonts w:ascii="Times New Roman" w:eastAsia="Times New Roman" w:hAnsi="Times New Roman" w:cs="Times New Roman"/>
        <w:sz w:val="24"/>
        <w:szCs w:val="24"/>
      </w:rPr>
      <w:t xml:space="preserve">        </w:t>
    </w:r>
    <w:r w:rsidRPr="004A08D4">
      <w:rPr>
        <w:rFonts w:ascii="Times New Roman" w:eastAsia="Times New Roman" w:hAnsi="Times New Roman" w:cs="Times New Roman"/>
        <w:sz w:val="24"/>
        <w:szCs w:val="24"/>
      </w:rPr>
      <w:t xml:space="preserve">                                  </w:t>
    </w:r>
    <w:sdt>
      <w:sdtPr>
        <w:rPr>
          <w:rFonts w:ascii="Times New Roman" w:hAnsi="Times New Roman" w:cs="Times New Roman"/>
          <w:sz w:val="24"/>
          <w:szCs w:val="24"/>
        </w:rPr>
        <w:id w:val="1607072343"/>
        <w:docPartObj>
          <w:docPartGallery w:val="Page Numbers (Top of Page)"/>
          <w:docPartUnique/>
        </w:docPartObj>
      </w:sdtPr>
      <w:sdtEndPr>
        <w:rPr>
          <w:noProof/>
        </w:rPr>
      </w:sdtEndPr>
      <w:sdtContent>
        <w:r w:rsidRPr="004A08D4">
          <w:rPr>
            <w:rFonts w:ascii="Times New Roman" w:hAnsi="Times New Roman" w:cs="Times New Roman"/>
            <w:sz w:val="24"/>
            <w:szCs w:val="24"/>
          </w:rPr>
          <w:fldChar w:fldCharType="begin"/>
        </w:r>
        <w:r w:rsidRPr="004A08D4">
          <w:rPr>
            <w:rFonts w:ascii="Times New Roman" w:hAnsi="Times New Roman" w:cs="Times New Roman"/>
            <w:sz w:val="24"/>
            <w:szCs w:val="24"/>
          </w:rPr>
          <w:instrText xml:space="preserve"> PAGE   \* MERGEFORMAT </w:instrText>
        </w:r>
        <w:r w:rsidRPr="004A08D4">
          <w:rPr>
            <w:rFonts w:ascii="Times New Roman" w:hAnsi="Times New Roman" w:cs="Times New Roman"/>
            <w:sz w:val="24"/>
            <w:szCs w:val="24"/>
          </w:rPr>
          <w:fldChar w:fldCharType="separate"/>
        </w:r>
        <w:r w:rsidR="00467017">
          <w:rPr>
            <w:rFonts w:ascii="Times New Roman" w:hAnsi="Times New Roman" w:cs="Times New Roman"/>
            <w:noProof/>
            <w:sz w:val="24"/>
            <w:szCs w:val="24"/>
          </w:rPr>
          <w:t>2</w:t>
        </w:r>
        <w:r w:rsidRPr="004A08D4">
          <w:rPr>
            <w:rFonts w:ascii="Times New Roman" w:hAnsi="Times New Roman" w:cs="Times New Roman"/>
            <w:noProof/>
            <w:sz w:val="24"/>
            <w:szCs w:val="24"/>
          </w:rPr>
          <w:fldChar w:fldCharType="end"/>
        </w:r>
      </w:sdtContent>
    </w:sdt>
  </w:p>
  <w:p w:rsidR="004A08D4" w:rsidRPr="004A08D4" w:rsidRDefault="004A08D4">
    <w:pPr>
      <w:pStyle w:val="Header"/>
      <w:rPr>
        <w:rFonts w:ascii="Times New Roman" w:hAnsi="Times New Roman" w:cs="Times New Roman"/>
        <w:sz w:val="24"/>
        <w:szCs w:val="24"/>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E3673" w:rsidRPr="004A08D4" w:rsidRDefault="00B2136C" w:rsidP="00CE367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4"/>
        <w:szCs w:val="24"/>
      </w:rPr>
    </w:pPr>
    <w:r w:rsidRPr="004A08D4">
      <w:rPr>
        <w:rFonts w:ascii="Times New Roman" w:hAnsi="Times New Roman" w:cs="Times New Roman"/>
        <w:sz w:val="24"/>
        <w:szCs w:val="24"/>
      </w:rPr>
      <w:t>Running head:</w:t>
    </w:r>
    <w:r w:rsidRPr="004A08D4">
      <w:rPr>
        <w:rFonts w:ascii="Times New Roman" w:eastAsia="Times New Roman" w:hAnsi="Times New Roman" w:cs="Times New Roman"/>
        <w:sz w:val="24"/>
        <w:szCs w:val="24"/>
      </w:rPr>
      <w:t xml:space="preserve"> FEDERALISM AND NATIONAL HOMELAND </w:t>
    </w:r>
    <w:r w:rsidRPr="004A08D4">
      <w:rPr>
        <w:rFonts w:ascii="Times New Roman" w:eastAsia="Times New Roman" w:hAnsi="Times New Roman" w:cs="Times New Roman"/>
        <w:sz w:val="24"/>
        <w:szCs w:val="24"/>
      </w:rPr>
      <w:t xml:space="preserve">SECURITY       </w:t>
    </w:r>
    <w:r w:rsidR="004A08D4">
      <w:rPr>
        <w:rFonts w:ascii="Times New Roman" w:eastAsia="Times New Roman" w:hAnsi="Times New Roman" w:cs="Times New Roman"/>
        <w:sz w:val="24"/>
        <w:szCs w:val="24"/>
      </w:rPr>
      <w:t xml:space="preserve">     </w:t>
    </w:r>
    <w:r w:rsidRPr="004A08D4">
      <w:rPr>
        <w:rFonts w:ascii="Times New Roman" w:eastAsia="Times New Roman" w:hAnsi="Times New Roman" w:cs="Times New Roman"/>
        <w:sz w:val="24"/>
        <w:szCs w:val="24"/>
      </w:rPr>
      <w:t xml:space="preserve">                </w:t>
    </w:r>
    <w:sdt>
      <w:sdtPr>
        <w:rPr>
          <w:rFonts w:ascii="Times New Roman" w:hAnsi="Times New Roman" w:cs="Times New Roman"/>
          <w:sz w:val="24"/>
          <w:szCs w:val="24"/>
        </w:rPr>
        <w:id w:val="-612905509"/>
        <w:docPartObj>
          <w:docPartGallery w:val="Page Numbers (Top of Page)"/>
          <w:docPartUnique/>
        </w:docPartObj>
      </w:sdtPr>
      <w:sdtEndPr>
        <w:rPr>
          <w:noProof/>
        </w:rPr>
      </w:sdtEndPr>
      <w:sdtContent>
        <w:r w:rsidRPr="004A08D4">
          <w:rPr>
            <w:rFonts w:ascii="Times New Roman" w:hAnsi="Times New Roman" w:cs="Times New Roman"/>
            <w:sz w:val="24"/>
            <w:szCs w:val="24"/>
          </w:rPr>
          <w:fldChar w:fldCharType="begin"/>
        </w:r>
        <w:r w:rsidRPr="004A08D4">
          <w:rPr>
            <w:rFonts w:ascii="Times New Roman" w:hAnsi="Times New Roman" w:cs="Times New Roman"/>
            <w:sz w:val="24"/>
            <w:szCs w:val="24"/>
          </w:rPr>
          <w:instrText xml:space="preserve"> PAGE   \* MERGEFORMAT </w:instrText>
        </w:r>
        <w:r w:rsidRPr="004A08D4">
          <w:rPr>
            <w:rFonts w:ascii="Times New Roman" w:hAnsi="Times New Roman" w:cs="Times New Roman"/>
            <w:sz w:val="24"/>
            <w:szCs w:val="24"/>
          </w:rPr>
          <w:fldChar w:fldCharType="separate"/>
        </w:r>
        <w:r w:rsidR="00467017">
          <w:rPr>
            <w:rFonts w:ascii="Times New Roman" w:hAnsi="Times New Roman" w:cs="Times New Roman"/>
            <w:noProof/>
            <w:sz w:val="24"/>
            <w:szCs w:val="24"/>
          </w:rPr>
          <w:t>1</w:t>
        </w:r>
        <w:r w:rsidRPr="004A08D4">
          <w:rPr>
            <w:rFonts w:ascii="Times New Roman" w:hAnsi="Times New Roman" w:cs="Times New Roman"/>
            <w:noProof/>
            <w:sz w:val="24"/>
            <w:szCs w:val="24"/>
          </w:rPr>
          <w:fldChar w:fldCharType="end"/>
        </w:r>
      </w:sdtContent>
    </w:sdt>
  </w:p>
  <w:p w:rsidR="00CE3673" w:rsidRPr="004A08D4" w:rsidRDefault="00CE3673">
    <w:pPr>
      <w:pStyle w:val="Header"/>
      <w:rPr>
        <w:rFonts w:ascii="Times New Roman" w:hAnsi="Times New Roman" w:cs="Times New Roman"/>
        <w:sz w:val="24"/>
        <w:szCs w:val="24"/>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46F725CC"/>
    <w:multiLevelType w:val="multilevel"/>
    <w:tmpl w:val="80E66A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F5032"/>
    <w:rsid w:val="000313BF"/>
    <w:rsid w:val="00066339"/>
    <w:rsid w:val="000810BA"/>
    <w:rsid w:val="00085187"/>
    <w:rsid w:val="000E3B8B"/>
    <w:rsid w:val="000F7408"/>
    <w:rsid w:val="0011461C"/>
    <w:rsid w:val="0015086D"/>
    <w:rsid w:val="001D75F1"/>
    <w:rsid w:val="00203056"/>
    <w:rsid w:val="0026004A"/>
    <w:rsid w:val="002D68DA"/>
    <w:rsid w:val="00373653"/>
    <w:rsid w:val="00383B59"/>
    <w:rsid w:val="004259D7"/>
    <w:rsid w:val="00451DB1"/>
    <w:rsid w:val="00453179"/>
    <w:rsid w:val="00467017"/>
    <w:rsid w:val="004950A4"/>
    <w:rsid w:val="004A08D4"/>
    <w:rsid w:val="00520371"/>
    <w:rsid w:val="00532B26"/>
    <w:rsid w:val="00580C94"/>
    <w:rsid w:val="00583ABD"/>
    <w:rsid w:val="005E1BC2"/>
    <w:rsid w:val="005E2950"/>
    <w:rsid w:val="00663FEA"/>
    <w:rsid w:val="006A4994"/>
    <w:rsid w:val="007849B5"/>
    <w:rsid w:val="007A24AE"/>
    <w:rsid w:val="007C0BF7"/>
    <w:rsid w:val="007C2F89"/>
    <w:rsid w:val="007F6782"/>
    <w:rsid w:val="008575AC"/>
    <w:rsid w:val="00931CC3"/>
    <w:rsid w:val="009521FA"/>
    <w:rsid w:val="0096431E"/>
    <w:rsid w:val="009962A2"/>
    <w:rsid w:val="00997484"/>
    <w:rsid w:val="009D76EA"/>
    <w:rsid w:val="00A02E9B"/>
    <w:rsid w:val="00A536B5"/>
    <w:rsid w:val="00AD0C48"/>
    <w:rsid w:val="00B2136C"/>
    <w:rsid w:val="00B5022A"/>
    <w:rsid w:val="00B702D6"/>
    <w:rsid w:val="00C30466"/>
    <w:rsid w:val="00C36511"/>
    <w:rsid w:val="00C57A2C"/>
    <w:rsid w:val="00C63833"/>
    <w:rsid w:val="00C64BDE"/>
    <w:rsid w:val="00C70103"/>
    <w:rsid w:val="00C93257"/>
    <w:rsid w:val="00CA38B0"/>
    <w:rsid w:val="00CD11EB"/>
    <w:rsid w:val="00CE3673"/>
    <w:rsid w:val="00CE5E15"/>
    <w:rsid w:val="00D60F85"/>
    <w:rsid w:val="00DE307D"/>
    <w:rsid w:val="00E76B06"/>
    <w:rsid w:val="00ED5ECE"/>
    <w:rsid w:val="00F67DCF"/>
    <w:rsid w:val="00F86146"/>
    <w:rsid w:val="00F978DA"/>
    <w:rsid w:val="00FA3672"/>
    <w:rsid w:val="00FF503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TMLPreformatted">
    <w:name w:val="HTML Preformatted"/>
    <w:basedOn w:val="Normal"/>
    <w:link w:val="HTMLPreformattedChar"/>
    <w:uiPriority w:val="99"/>
    <w:unhideWhenUsed/>
    <w:rsid w:val="005E295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rPr>
  </w:style>
  <w:style w:type="character" w:customStyle="1" w:styleId="HTMLPreformattedChar">
    <w:name w:val="HTML Preformatted Char"/>
    <w:basedOn w:val="DefaultParagraphFont"/>
    <w:link w:val="HTMLPreformatted"/>
    <w:uiPriority w:val="99"/>
    <w:rsid w:val="005E2950"/>
    <w:rPr>
      <w:rFonts w:ascii="Courier New" w:eastAsia="Times New Roman" w:hAnsi="Courier New" w:cs="Courier New"/>
      <w:sz w:val="20"/>
      <w:szCs w:val="20"/>
    </w:rPr>
  </w:style>
  <w:style w:type="character" w:styleId="Emphasis">
    <w:name w:val="Emphasis"/>
    <w:basedOn w:val="DefaultParagraphFont"/>
    <w:uiPriority w:val="20"/>
    <w:qFormat/>
    <w:rsid w:val="005E1BC2"/>
    <w:rPr>
      <w:i/>
      <w:iCs/>
    </w:rPr>
  </w:style>
  <w:style w:type="character" w:styleId="Hyperlink">
    <w:name w:val="Hyperlink"/>
    <w:basedOn w:val="DefaultParagraphFont"/>
    <w:uiPriority w:val="99"/>
    <w:semiHidden/>
    <w:unhideWhenUsed/>
    <w:rsid w:val="005E1BC2"/>
    <w:rPr>
      <w:color w:val="0000FF"/>
      <w:u w:val="single"/>
    </w:rPr>
  </w:style>
  <w:style w:type="paragraph" w:styleId="Header">
    <w:name w:val="header"/>
    <w:basedOn w:val="Normal"/>
    <w:link w:val="HeaderChar"/>
    <w:uiPriority w:val="99"/>
    <w:unhideWhenUsed/>
    <w:rsid w:val="00CE3673"/>
    <w:pPr>
      <w:tabs>
        <w:tab w:val="center" w:pos="4680"/>
        <w:tab w:val="right" w:pos="9360"/>
      </w:tabs>
      <w:spacing w:after="0" w:line="240" w:lineRule="auto"/>
    </w:pPr>
  </w:style>
  <w:style w:type="character" w:customStyle="1" w:styleId="HeaderChar">
    <w:name w:val="Header Char"/>
    <w:basedOn w:val="DefaultParagraphFont"/>
    <w:link w:val="Header"/>
    <w:uiPriority w:val="99"/>
    <w:rsid w:val="00CE3673"/>
  </w:style>
  <w:style w:type="paragraph" w:styleId="Footer">
    <w:name w:val="footer"/>
    <w:basedOn w:val="Normal"/>
    <w:link w:val="FooterChar"/>
    <w:uiPriority w:val="99"/>
    <w:unhideWhenUsed/>
    <w:rsid w:val="00CE3673"/>
    <w:pPr>
      <w:tabs>
        <w:tab w:val="center" w:pos="4680"/>
        <w:tab w:val="right" w:pos="9360"/>
      </w:tabs>
      <w:spacing w:after="0" w:line="240" w:lineRule="auto"/>
    </w:pPr>
  </w:style>
  <w:style w:type="character" w:customStyle="1" w:styleId="FooterChar">
    <w:name w:val="Footer Char"/>
    <w:basedOn w:val="DefaultParagraphFont"/>
    <w:link w:val="Footer"/>
    <w:uiPriority w:val="99"/>
    <w:rsid w:val="00CE3673"/>
  </w:style>
  <w:style w:type="paragraph" w:styleId="NoSpacing">
    <w:name w:val="No Spacing"/>
    <w:uiPriority w:val="1"/>
    <w:qFormat/>
    <w:rsid w:val="004A08D4"/>
    <w:pPr>
      <w:spacing w:after="0" w:line="240" w:lineRule="auto"/>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TMLPreformatted">
    <w:name w:val="HTML Preformatted"/>
    <w:basedOn w:val="Normal"/>
    <w:link w:val="HTMLPreformattedChar"/>
    <w:uiPriority w:val="99"/>
    <w:unhideWhenUsed/>
    <w:rsid w:val="005E295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rPr>
  </w:style>
  <w:style w:type="character" w:customStyle="1" w:styleId="HTMLPreformattedChar">
    <w:name w:val="HTML Preformatted Char"/>
    <w:basedOn w:val="DefaultParagraphFont"/>
    <w:link w:val="HTMLPreformatted"/>
    <w:uiPriority w:val="99"/>
    <w:rsid w:val="005E2950"/>
    <w:rPr>
      <w:rFonts w:ascii="Courier New" w:eastAsia="Times New Roman" w:hAnsi="Courier New" w:cs="Courier New"/>
      <w:sz w:val="20"/>
      <w:szCs w:val="20"/>
    </w:rPr>
  </w:style>
  <w:style w:type="character" w:styleId="Emphasis">
    <w:name w:val="Emphasis"/>
    <w:basedOn w:val="DefaultParagraphFont"/>
    <w:uiPriority w:val="20"/>
    <w:qFormat/>
    <w:rsid w:val="005E1BC2"/>
    <w:rPr>
      <w:i/>
      <w:iCs/>
    </w:rPr>
  </w:style>
  <w:style w:type="character" w:styleId="Hyperlink">
    <w:name w:val="Hyperlink"/>
    <w:basedOn w:val="DefaultParagraphFont"/>
    <w:uiPriority w:val="99"/>
    <w:semiHidden/>
    <w:unhideWhenUsed/>
    <w:rsid w:val="005E1BC2"/>
    <w:rPr>
      <w:color w:val="0000FF"/>
      <w:u w:val="single"/>
    </w:rPr>
  </w:style>
  <w:style w:type="paragraph" w:styleId="Header">
    <w:name w:val="header"/>
    <w:basedOn w:val="Normal"/>
    <w:link w:val="HeaderChar"/>
    <w:uiPriority w:val="99"/>
    <w:unhideWhenUsed/>
    <w:rsid w:val="00CE3673"/>
    <w:pPr>
      <w:tabs>
        <w:tab w:val="center" w:pos="4680"/>
        <w:tab w:val="right" w:pos="9360"/>
      </w:tabs>
      <w:spacing w:after="0" w:line="240" w:lineRule="auto"/>
    </w:pPr>
  </w:style>
  <w:style w:type="character" w:customStyle="1" w:styleId="HeaderChar">
    <w:name w:val="Header Char"/>
    <w:basedOn w:val="DefaultParagraphFont"/>
    <w:link w:val="Header"/>
    <w:uiPriority w:val="99"/>
    <w:rsid w:val="00CE3673"/>
  </w:style>
  <w:style w:type="paragraph" w:styleId="Footer">
    <w:name w:val="footer"/>
    <w:basedOn w:val="Normal"/>
    <w:link w:val="FooterChar"/>
    <w:uiPriority w:val="99"/>
    <w:unhideWhenUsed/>
    <w:rsid w:val="00CE3673"/>
    <w:pPr>
      <w:tabs>
        <w:tab w:val="center" w:pos="4680"/>
        <w:tab w:val="right" w:pos="9360"/>
      </w:tabs>
      <w:spacing w:after="0" w:line="240" w:lineRule="auto"/>
    </w:pPr>
  </w:style>
  <w:style w:type="character" w:customStyle="1" w:styleId="FooterChar">
    <w:name w:val="Footer Char"/>
    <w:basedOn w:val="DefaultParagraphFont"/>
    <w:link w:val="Footer"/>
    <w:uiPriority w:val="99"/>
    <w:rsid w:val="00CE3673"/>
  </w:style>
  <w:style w:type="paragraph" w:styleId="NoSpacing">
    <w:name w:val="No Spacing"/>
    <w:uiPriority w:val="1"/>
    <w:qFormat/>
    <w:rsid w:val="004A08D4"/>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6</Pages>
  <Words>1205</Words>
  <Characters>6871</Characters>
  <Application>Microsoft Office Word</Application>
  <DocSecurity>0</DocSecurity>
  <Lines>57</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8060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mpc</dc:creator>
  <cp:lastModifiedBy>mpc</cp:lastModifiedBy>
  <cp:revision>2</cp:revision>
  <dcterms:created xsi:type="dcterms:W3CDTF">2019-06-18T20:28:00Z</dcterms:created>
  <dcterms:modified xsi:type="dcterms:W3CDTF">2019-06-18T20:28:00Z</dcterms:modified>
</cp:coreProperties>
</file>